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70EC" w:rsidRDefault="000270EC" w:rsidP="00B05AF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270EC" w:rsidRDefault="000270EC" w:rsidP="00B05AF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05AFE" w:rsidRPr="00276EEA" w:rsidRDefault="00B05AFE" w:rsidP="00B05AF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76EEA">
        <w:rPr>
          <w:rFonts w:ascii="Times New Roman" w:hAnsi="Times New Roman" w:cs="Times New Roman"/>
          <w:b/>
          <w:sz w:val="28"/>
          <w:szCs w:val="28"/>
        </w:rPr>
        <w:t xml:space="preserve">7.4  Учебные кабинеты </w:t>
      </w:r>
    </w:p>
    <w:p w:rsidR="00B05AFE" w:rsidRPr="00276EEA" w:rsidRDefault="00B05AFE" w:rsidP="00B05AF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76EEA">
        <w:rPr>
          <w:rFonts w:ascii="Times New Roman" w:hAnsi="Times New Roman" w:cs="Times New Roman"/>
          <w:b/>
          <w:sz w:val="28"/>
          <w:szCs w:val="28"/>
        </w:rPr>
        <w:t>1. Кабинет физики с лабораторной комнатой оснащение демонстрационными комплексами приборами и принадлежностями в соответствии с приказом№70</w:t>
      </w:r>
    </w:p>
    <w:p w:rsidR="00B05AFE" w:rsidRPr="00276EEA" w:rsidRDefault="00B05AFE" w:rsidP="00B05AF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76EEA">
        <w:rPr>
          <w:rFonts w:ascii="Times New Roman" w:hAnsi="Times New Roman" w:cs="Times New Roman"/>
          <w:b/>
          <w:sz w:val="28"/>
          <w:szCs w:val="28"/>
        </w:rPr>
        <w:t xml:space="preserve">2 кабинет </w:t>
      </w:r>
      <w:proofErr w:type="gramStart"/>
      <w:r w:rsidRPr="00276EEA">
        <w:rPr>
          <w:rFonts w:ascii="Times New Roman" w:hAnsi="Times New Roman" w:cs="Times New Roman"/>
          <w:b/>
          <w:sz w:val="28"/>
          <w:szCs w:val="28"/>
        </w:rPr>
        <w:t>биологии</w:t>
      </w:r>
      <w:proofErr w:type="gramEnd"/>
      <w:r w:rsidRPr="00276EEA">
        <w:rPr>
          <w:rFonts w:ascii="Times New Roman" w:hAnsi="Times New Roman" w:cs="Times New Roman"/>
          <w:b/>
          <w:sz w:val="28"/>
          <w:szCs w:val="28"/>
        </w:rPr>
        <w:t xml:space="preserve">  с лабораторной комнатой оснащенный принадлежностями для практики в соответствии с приказом №70</w:t>
      </w:r>
    </w:p>
    <w:p w:rsidR="00B05AFE" w:rsidRDefault="00B05AFE" w:rsidP="00B05AF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76EEA">
        <w:rPr>
          <w:rFonts w:ascii="Times New Roman" w:hAnsi="Times New Roman" w:cs="Times New Roman"/>
          <w:b/>
          <w:sz w:val="28"/>
          <w:szCs w:val="28"/>
        </w:rPr>
        <w:t xml:space="preserve">3.Мастерские для мальчиков и девочек </w:t>
      </w:r>
    </w:p>
    <w:p w:rsidR="00B05AFE" w:rsidRDefault="00B05AFE" w:rsidP="00B05AF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 Наличие оборудованных</w:t>
      </w:r>
      <w:r w:rsidRPr="00276EEA">
        <w:rPr>
          <w:rFonts w:ascii="Times New Roman" w:hAnsi="Times New Roman" w:cs="Times New Roman"/>
          <w:b/>
          <w:sz w:val="28"/>
          <w:szCs w:val="28"/>
        </w:rPr>
        <w:t xml:space="preserve"> шкафов для личного пользования у обучающихся начальных классов </w:t>
      </w:r>
    </w:p>
    <w:p w:rsidR="00BC4E08" w:rsidRDefault="00BC4E08" w:rsidP="00B05AF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36F86" w:rsidRDefault="00BC4E08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школе  имеется 48 кабинетов  27 из которых учебные кабинеты  7 кабинетов начальные классы которые оснащены необходимым оборудованием</w:t>
      </w:r>
      <w:r w:rsidR="00A4071F" w:rsidRPr="00BC4E08">
        <w:rPr>
          <w:rFonts w:ascii="Times New Roman" w:hAnsi="Times New Roman" w:cs="Times New Roman"/>
          <w:color w:val="000000"/>
          <w:sz w:val="28"/>
          <w:szCs w:val="28"/>
        </w:rPr>
        <w:t>: дидактическими и учебно-методическими материалами, интерактивными досками, проекторами и ноу</w:t>
      </w:r>
      <w:r w:rsidRPr="00BC4E08">
        <w:rPr>
          <w:rFonts w:ascii="Times New Roman" w:hAnsi="Times New Roman" w:cs="Times New Roman"/>
          <w:color w:val="000000"/>
          <w:sz w:val="28"/>
          <w:szCs w:val="28"/>
        </w:rPr>
        <w:t xml:space="preserve">тбукам, </w:t>
      </w:r>
      <w:proofErr w:type="gramStart"/>
      <w:r w:rsidRPr="00BC4E08">
        <w:rPr>
          <w:rFonts w:ascii="Times New Roman" w:hAnsi="Times New Roman" w:cs="Times New Roman"/>
          <w:color w:val="000000"/>
          <w:sz w:val="28"/>
          <w:szCs w:val="28"/>
        </w:rPr>
        <w:t>компьютерами</w:t>
      </w:r>
      <w:proofErr w:type="gramEnd"/>
      <w:r w:rsidRPr="00BC4E08">
        <w:rPr>
          <w:rFonts w:ascii="Times New Roman" w:hAnsi="Times New Roman" w:cs="Times New Roman"/>
          <w:color w:val="000000"/>
          <w:sz w:val="28"/>
          <w:szCs w:val="28"/>
        </w:rPr>
        <w:t xml:space="preserve"> подключенными к сети Интернет</w:t>
      </w:r>
      <w:r w:rsidR="00A4071F" w:rsidRPr="00BC4E08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BC4E08">
        <w:rPr>
          <w:rFonts w:ascii="Times New Roman" w:hAnsi="Times New Roman" w:cs="Times New Roman"/>
          <w:color w:val="000000"/>
          <w:sz w:val="28"/>
          <w:szCs w:val="28"/>
        </w:rPr>
        <w:t xml:space="preserve">  20 кабинетов  выделены для занятий старшего звена Кабинеты физики и химии имеют свои препараторские в кабинете химии имеется лаборатория</w:t>
      </w:r>
    </w:p>
    <w:p w:rsidR="00D36F86" w:rsidRDefault="00D36F86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Кабинет химии </w:t>
      </w:r>
      <w:r w:rsidR="000270EC">
        <w:rPr>
          <w:rFonts w:ascii="Times New Roman" w:hAnsi="Times New Roman" w:cs="Times New Roman"/>
          <w:color w:val="000000"/>
          <w:sz w:val="28"/>
          <w:szCs w:val="28"/>
        </w:rPr>
        <w:t xml:space="preserve"> и биологии </w:t>
      </w:r>
      <w:r w:rsidR="00BC4E08" w:rsidRPr="00BC4E0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D36F86" w:rsidRDefault="00D36F86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09C227" wp14:editId="5D6A30A7">
            <wp:extent cx="2533650" cy="2228318"/>
            <wp:effectExtent l="0" t="0" r="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297" cy="222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0EC">
        <w:rPr>
          <w:noProof/>
          <w:lang w:eastAsia="ru-RU"/>
        </w:rPr>
        <w:drawing>
          <wp:inline distT="0" distB="0" distL="0" distR="0" wp14:anchorId="77677B33" wp14:editId="57EE395B">
            <wp:extent cx="2914650" cy="23241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432" cy="232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A3DD4E" wp14:editId="366DF7BE">
            <wp:extent cx="2533650" cy="26098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987" cy="261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0EC">
        <w:rPr>
          <w:noProof/>
          <w:lang w:eastAsia="ru-RU"/>
        </w:rPr>
        <w:drawing>
          <wp:inline distT="0" distB="0" distL="0" distR="0" wp14:anchorId="3276C5EC" wp14:editId="1193C5BB">
            <wp:extent cx="2667000" cy="2603336"/>
            <wp:effectExtent l="0" t="0" r="0" b="698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057" cy="2611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0EC" w:rsidRDefault="000270EC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0270EC" w:rsidRDefault="000270EC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0270EC" w:rsidRDefault="000270EC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0270EC" w:rsidRDefault="000270EC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0270EC" w:rsidRDefault="000270EC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Кабинет биологии</w:t>
      </w:r>
    </w:p>
    <w:p w:rsidR="000270EC" w:rsidRDefault="000270EC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9EA40C5" wp14:editId="6AC392BE">
            <wp:extent cx="2790825" cy="222885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273" cy="222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34264" cy="2127196"/>
            <wp:effectExtent l="0" t="0" r="4445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747" cy="212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0EC" w:rsidRDefault="000270EC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0270EC" w:rsidRDefault="000270EC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Кабинет физики </w:t>
      </w:r>
    </w:p>
    <w:p w:rsidR="000270EC" w:rsidRDefault="000270EC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0270EC" w:rsidRDefault="000270EC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E950D13" wp14:editId="5723648C">
            <wp:extent cx="2590800" cy="2417066"/>
            <wp:effectExtent l="0" t="0" r="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335" cy="242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00A9AFC" wp14:editId="71E884AB">
            <wp:extent cx="2969455" cy="2419350"/>
            <wp:effectExtent l="0" t="0" r="254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026" cy="241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04AC2FE" wp14:editId="3F275F05">
            <wp:extent cx="2609850" cy="28384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930" cy="284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5915493" wp14:editId="73666816">
            <wp:extent cx="2895600" cy="2829731"/>
            <wp:effectExtent l="0" t="0" r="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879" cy="2831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0EC" w:rsidRDefault="000270EC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D36F86" w:rsidRDefault="00D36F86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D36F86" w:rsidRDefault="00D36F86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D36F86" w:rsidRDefault="00D36F86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D36F86" w:rsidRDefault="00D36F86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D36F86" w:rsidRDefault="00D36F86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A4071F" w:rsidRPr="00BC4E08" w:rsidRDefault="00BC4E08" w:rsidP="00BC4E0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BC4E08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Все учебные кабинеты </w:t>
      </w:r>
      <w:proofErr w:type="gramStart"/>
      <w:r w:rsidRPr="00BC4E08">
        <w:rPr>
          <w:rFonts w:ascii="Times New Roman" w:hAnsi="Times New Roman" w:cs="Times New Roman"/>
          <w:color w:val="000000"/>
          <w:sz w:val="28"/>
          <w:szCs w:val="28"/>
        </w:rPr>
        <w:t>оснащены компьютерами подключены</w:t>
      </w:r>
      <w:proofErr w:type="gramEnd"/>
      <w:r w:rsidRPr="00BC4E08">
        <w:rPr>
          <w:rFonts w:ascii="Times New Roman" w:hAnsi="Times New Roman" w:cs="Times New Roman"/>
          <w:color w:val="000000"/>
          <w:sz w:val="28"/>
          <w:szCs w:val="28"/>
        </w:rPr>
        <w:t xml:space="preserve"> к Интернету.</w:t>
      </w:r>
    </w:p>
    <w:p w:rsidR="008F1472" w:rsidRPr="00BC4E08" w:rsidRDefault="00A4071F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C4E08">
        <w:rPr>
          <w:color w:val="000000"/>
          <w:sz w:val="28"/>
          <w:szCs w:val="28"/>
        </w:rPr>
        <w:t>Учебные кабинеты оснащены местами и необходимой учебной мебелью</w:t>
      </w:r>
    </w:p>
    <w:p w:rsidR="008F1472" w:rsidRPr="00BC4E08" w:rsidRDefault="008F1472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A4071F" w:rsidRPr="00BC4E08" w:rsidRDefault="008F1472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C4E08">
        <w:rPr>
          <w:noProof/>
          <w:sz w:val="28"/>
          <w:szCs w:val="28"/>
        </w:rPr>
        <w:drawing>
          <wp:inline distT="0" distB="0" distL="0" distR="0" wp14:anchorId="7F812D87" wp14:editId="19BC83FD">
            <wp:extent cx="2727325" cy="2045494"/>
            <wp:effectExtent l="0" t="0" r="0" b="0"/>
            <wp:docPr id="2" name="Рисунок 2" descr="C:\Users\Пользователь\Desktop\Новая папка (4)\Новая папка\2e36c7c8-8f8e-4da3-93da-30aa454ed0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Новая папка (4)\Новая папка\2e36c7c8-8f8e-4da3-93da-30aa454ed0d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25" cy="2045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4E08">
        <w:rPr>
          <w:noProof/>
          <w:sz w:val="28"/>
          <w:szCs w:val="28"/>
        </w:rPr>
        <w:drawing>
          <wp:inline distT="0" distB="0" distL="0" distR="0" wp14:anchorId="702042C5" wp14:editId="20AE72CF">
            <wp:extent cx="3095625" cy="1957983"/>
            <wp:effectExtent l="0" t="0" r="0" b="4445"/>
            <wp:docPr id="3" name="Рисунок 3" descr="C:\Users\Пользователь\Desktop\Новая папка (4)\Новая папка\18b21475-f3d8-4ffd-894d-c9c6ae790b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Новая папка (4)\Новая папка\18b21475-f3d8-4ffd-894d-c9c6ae790b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957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E08" w:rsidRDefault="00A4071F" w:rsidP="00BC4E08">
      <w:pPr>
        <w:pStyle w:val="a3"/>
        <w:spacing w:before="0" w:beforeAutospacing="0" w:after="0" w:afterAutospacing="0"/>
        <w:jc w:val="both"/>
        <w:rPr>
          <w:noProof/>
          <w:sz w:val="28"/>
          <w:szCs w:val="28"/>
        </w:rPr>
      </w:pPr>
      <w:r w:rsidRPr="00BC4E08">
        <w:rPr>
          <w:color w:val="000000"/>
          <w:sz w:val="28"/>
          <w:szCs w:val="28"/>
        </w:rPr>
        <w:t>Санитарное состояние территории школы ежедневно поддерживается в чистоте и порядке. Температура возд</w:t>
      </w:r>
      <w:r w:rsidR="008F1472" w:rsidRPr="00BC4E08">
        <w:rPr>
          <w:noProof/>
          <w:sz w:val="28"/>
          <w:szCs w:val="28"/>
        </w:rPr>
        <w:t xml:space="preserve">уха в классных помещениях поддерживается 20 С, относительная влажность воздуха 40-60%. </w:t>
      </w:r>
    </w:p>
    <w:p w:rsidR="00BC4E08" w:rsidRDefault="008F1472" w:rsidP="00BC4E08">
      <w:pPr>
        <w:pStyle w:val="a3"/>
        <w:spacing w:before="0" w:beforeAutospacing="0" w:after="0" w:afterAutospacing="0"/>
        <w:jc w:val="both"/>
        <w:rPr>
          <w:noProof/>
          <w:sz w:val="28"/>
          <w:szCs w:val="28"/>
        </w:rPr>
      </w:pPr>
      <w:r w:rsidRPr="00BC4E08">
        <w:rPr>
          <w:noProof/>
          <w:sz w:val="28"/>
          <w:szCs w:val="28"/>
        </w:rPr>
        <w:t xml:space="preserve">Необходимый воздушно-тепловой режим поддерживается качественным проветриванием классов, рекреационных помещений и сквозным проветриванием учебных помещений. В теплые дни занятия проводятся при открытых окнах. Благоприятный световой режим способствует сохранению общей и зрительной работоспособности. </w:t>
      </w:r>
    </w:p>
    <w:p w:rsidR="00BC4E08" w:rsidRDefault="008F1472" w:rsidP="00BC4E08">
      <w:pPr>
        <w:pStyle w:val="a3"/>
        <w:spacing w:before="0" w:beforeAutospacing="0" w:after="0" w:afterAutospacing="0"/>
        <w:jc w:val="both"/>
        <w:rPr>
          <w:color w:val="000000"/>
        </w:rPr>
      </w:pPr>
      <w:r w:rsidRPr="00BC4E08">
        <w:rPr>
          <w:noProof/>
          <w:sz w:val="28"/>
          <w:szCs w:val="28"/>
        </w:rPr>
        <w:t>Во все школе освещение соответствующее СанПиН. В целях обеспечения надлежащего санитарно-гигиенического, теплового, светового и противопожарного режима в школе проводятся  производственный контроль</w:t>
      </w:r>
      <w:r w:rsidR="00BC4E08" w:rsidRPr="00BC4E08">
        <w:rPr>
          <w:color w:val="000000"/>
        </w:rPr>
        <w:t xml:space="preserve"> </w:t>
      </w:r>
    </w:p>
    <w:p w:rsidR="00BC4E08" w:rsidRPr="00BC4E08" w:rsidRDefault="00BC4E08" w:rsidP="00BC4E08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C4E08">
        <w:rPr>
          <w:color w:val="000000"/>
          <w:sz w:val="28"/>
          <w:szCs w:val="28"/>
        </w:rPr>
        <w:t>Одно из основных гигиенических требований – соответствие размеров мебели росту пропорциям ребенка. В кабинетах имеется регулируемая мебель. При расстановке мебели в учебных кабинетах соблюдены размеры проходов между рядами и расстояний от стены.</w:t>
      </w:r>
    </w:p>
    <w:p w:rsidR="00BC4E08" w:rsidRDefault="00BC4E08" w:rsidP="00BC4E0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77684" w:rsidRPr="00D36F86" w:rsidRDefault="00BC4E08" w:rsidP="00D36F8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C4E08">
        <w:rPr>
          <w:color w:val="000000"/>
          <w:sz w:val="28"/>
          <w:szCs w:val="28"/>
        </w:rPr>
        <w:t xml:space="preserve">Строго соблюдаются нормативы максимальной аудиторной </w:t>
      </w:r>
      <w:proofErr w:type="gramStart"/>
      <w:r w:rsidRPr="00BC4E08">
        <w:rPr>
          <w:color w:val="000000"/>
          <w:sz w:val="28"/>
          <w:szCs w:val="28"/>
        </w:rPr>
        <w:t>нагрузки</w:t>
      </w:r>
      <w:proofErr w:type="gramEnd"/>
      <w:r w:rsidRPr="00BC4E08">
        <w:rPr>
          <w:color w:val="000000"/>
          <w:sz w:val="28"/>
          <w:szCs w:val="28"/>
        </w:rPr>
        <w:t xml:space="preserve"> и нормативы времени, отводимого на выполнение обязательной части домашней работы, а также иные гигиенические требования к режиму учебно-воспитательного процесса, установленного санитарными правилами </w:t>
      </w:r>
    </w:p>
    <w:p w:rsidR="00177684" w:rsidRPr="00177684" w:rsidRDefault="00177684" w:rsidP="0017768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7768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D1F44A" wp14:editId="2095A373">
            <wp:extent cx="5819775" cy="2604349"/>
            <wp:effectExtent l="0" t="0" r="0" b="5715"/>
            <wp:docPr id="7" name="Рисунок 7" descr="C:\Users\Пользователь\Desktop\Новая папка (4)\Новая папка\307acab9-1c03-4c33-b4dc-f7636641fb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Новая папка (4)\Новая папка\307acab9-1c03-4c33-b4dc-f7636641fb9f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2604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684" w:rsidRPr="00177684" w:rsidRDefault="00177684" w:rsidP="0017768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7684" w:rsidRPr="00177684" w:rsidRDefault="00177684" w:rsidP="0017768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7768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E05D96" wp14:editId="5273354F">
            <wp:extent cx="2590800" cy="2305050"/>
            <wp:effectExtent l="0" t="0" r="0" b="0"/>
            <wp:docPr id="9" name="Рисунок 9" descr="C:\Users\Пользователь\Desktop\Новая папка (4)\Новая папка\84678096-d4ee-4a7b-8690-92bd0dc688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Новая папка (4)\Новая папка\84678096-d4ee-4a7b-8690-92bd0dc688bc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1472" w:rsidRPr="0017768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5DEE80" wp14:editId="26938C5A">
            <wp:extent cx="2759401" cy="2305050"/>
            <wp:effectExtent l="0" t="0" r="3175" b="0"/>
            <wp:docPr id="10" name="Рисунок 10" descr="C:\Users\Пользователь\Desktop\Новая папка (4)\Новая папка\d9b9c32c-9a36-4826-954b-25e0f7e10c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Новая папка (4)\Новая папка\d9b9c32c-9a36-4826-954b-25e0f7e10ce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251" cy="2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684" w:rsidRPr="00177684" w:rsidRDefault="00177684" w:rsidP="00177684">
      <w:pPr>
        <w:pStyle w:val="a3"/>
      </w:pPr>
    </w:p>
    <w:p w:rsidR="00D36F86" w:rsidRDefault="00D36F86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 </w:t>
      </w:r>
    </w:p>
    <w:p w:rsidR="00D36F86" w:rsidRDefault="00D36F86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36F86">
        <w:rPr>
          <w:color w:val="000000"/>
          <w:sz w:val="28"/>
          <w:szCs w:val="28"/>
        </w:rPr>
        <w:t>Для привития первоначальных навыков к труду мальчиков имеется мастерские оборудованные   станками для обработки дерева, металлических изделий.</w:t>
      </w:r>
    </w:p>
    <w:p w:rsidR="007F2B7D" w:rsidRPr="00D36F86" w:rsidRDefault="007F2B7D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</w:rPr>
        <w:drawing>
          <wp:inline distT="0" distB="0" distL="0" distR="0" wp14:anchorId="398D3AFB" wp14:editId="7A1C8559">
            <wp:extent cx="2305050" cy="2638425"/>
            <wp:effectExtent l="0" t="0" r="0" b="9525"/>
            <wp:docPr id="48" name="Рисунок 48" descr="C:\Users\Пользователь\AppData\Local\Microsoft\Windows\INetCache\Content.Word\1e363d76-36a0-4cf2-a065-47921ceca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Пользователь\AppData\Local\Microsoft\Windows\INetCache\Content.Word\1e363d76-36a0-4cf2-a065-47921ceca8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 wp14:anchorId="3334A331" wp14:editId="05654C05">
            <wp:extent cx="2543175" cy="2619375"/>
            <wp:effectExtent l="0" t="0" r="9525" b="9525"/>
            <wp:docPr id="49" name="Рисунок 49" descr="C:\Users\Пользователь\AppData\Local\Microsoft\Windows\INetCache\Content.Word\08ed036c-e640-4cb4-810e-8b2b8cde18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Пользователь\AppData\Local\Microsoft\Windows\INetCache\Content.Word\08ed036c-e640-4cb4-810e-8b2b8cde18d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F86" w:rsidRDefault="00D36F86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1A221EA8" wp14:editId="29FEC768">
            <wp:extent cx="2324100" cy="2387402"/>
            <wp:effectExtent l="0" t="0" r="0" b="0"/>
            <wp:docPr id="33" name="Рисунок 33" descr="C:\Users\Пользователь\AppData\Local\Microsoft\Windows\INetCache\Content.Word\69dbddbf-5946-43a9-b616-fb995554eb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AppData\Local\Microsoft\Windows\INetCache\Content.Word\69dbddbf-5946-43a9-b616-fb995554eb7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38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 wp14:anchorId="2E34B959" wp14:editId="37B759A2">
            <wp:extent cx="2476500" cy="2476500"/>
            <wp:effectExtent l="0" t="0" r="0" b="0"/>
            <wp:docPr id="34" name="Рисунок 34" descr="C:\Users\Пользователь\AppData\Local\Microsoft\Windows\INetCache\Content.Word\a1b56f8f-a49d-4a3a-ae5b-3cc841ec7a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Пользователь\AppData\Local\Microsoft\Windows\INetCache\Content.Word\a1b56f8f-a49d-4a3a-ae5b-3cc841ec7a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781B">
        <w:rPr>
          <w:color w:val="00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0.5pt;height:229.5pt">
            <v:imagedata r:id="rId24" o:title="3de47bfb-9ca1-40ba-a4c3-fe8b9a1d9ef6"/>
          </v:shape>
        </w:pict>
      </w:r>
      <w:r w:rsidR="00A0781B">
        <w:rPr>
          <w:color w:val="000000"/>
        </w:rPr>
        <w:pict>
          <v:shape id="_x0000_i1026" type="#_x0000_t75" style="width:195.75pt;height:228pt">
            <v:imagedata r:id="rId25" o:title="3116210f-9f8f-416c-a297-e8aa6c091cfe"/>
          </v:shape>
        </w:pict>
      </w:r>
    </w:p>
    <w:p w:rsidR="00D36F86" w:rsidRDefault="00D36F86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D36F86" w:rsidRDefault="00D36F86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7F2B7D" w:rsidRDefault="007F2B7D" w:rsidP="007F2B7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bookmarkStart w:id="0" w:name="_GoBack"/>
      <w:r w:rsidRPr="00D36F86">
        <w:rPr>
          <w:color w:val="000000"/>
          <w:sz w:val="28"/>
          <w:szCs w:val="28"/>
        </w:rPr>
        <w:t>В школе имеется кабинет воспитательной работы, кабинет социального педагога и педагога-психолога, медицинский и процедурный кабинеты, библиотека, книгохранилище, актовый зал, столовая, учительская, а также помещения для организации деятельности административного и учебно-вспомогательного персонала</w:t>
      </w:r>
      <w:proofErr w:type="gramStart"/>
      <w:r w:rsidRPr="00D36F86">
        <w:rPr>
          <w:color w:val="000000"/>
          <w:sz w:val="28"/>
          <w:szCs w:val="28"/>
        </w:rPr>
        <w:t xml:space="preserve">.. </w:t>
      </w:r>
      <w:proofErr w:type="gramEnd"/>
      <w:r w:rsidRPr="00D36F86">
        <w:rPr>
          <w:color w:val="000000"/>
          <w:sz w:val="28"/>
          <w:szCs w:val="28"/>
        </w:rPr>
        <w:t xml:space="preserve">Все помещения отвечают санитарно-гигиеническим, противопожарным требованиям и требованиям техники безопасности. </w:t>
      </w:r>
    </w:p>
    <w:p w:rsidR="007F2B7D" w:rsidRPr="00D36F86" w:rsidRDefault="007F2B7D" w:rsidP="007F2B7D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36F86">
        <w:rPr>
          <w:color w:val="000000"/>
          <w:sz w:val="28"/>
          <w:szCs w:val="28"/>
        </w:rPr>
        <w:t xml:space="preserve">Соответствие кабинетов химии, физики, биологии, информатики, технологии и мастерских требованиям санитарных норм, правил безопасности, стандартов безопасности, строительных норм и правил: соответствуют. </w:t>
      </w:r>
    </w:p>
    <w:p w:rsidR="00D36F86" w:rsidRDefault="00D36F86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D36F86" w:rsidRDefault="00D36F86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D36F86" w:rsidRDefault="00D36F86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D36F86" w:rsidRDefault="00D36F86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7F2B7D" w:rsidRDefault="007F2B7D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7F2B7D" w:rsidRDefault="007F2B7D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7F2B7D" w:rsidRDefault="007F2B7D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7F2B7D" w:rsidRDefault="007F2B7D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7F2B7D" w:rsidRDefault="007F2B7D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7F2B7D" w:rsidRDefault="007F2B7D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F1472" w:rsidRPr="00D36F86" w:rsidRDefault="00A4071F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36F86">
        <w:rPr>
          <w:color w:val="000000"/>
          <w:sz w:val="28"/>
          <w:szCs w:val="28"/>
        </w:rPr>
        <w:lastRenderedPageBreak/>
        <w:t>Кабинет художественного труда для девочек  оборудован электр</w:t>
      </w:r>
      <w:proofErr w:type="gramStart"/>
      <w:r w:rsidRPr="00D36F86">
        <w:rPr>
          <w:color w:val="000000"/>
          <w:sz w:val="28"/>
          <w:szCs w:val="28"/>
        </w:rPr>
        <w:t>о-</w:t>
      </w:r>
      <w:proofErr w:type="gramEnd"/>
      <w:r w:rsidRPr="00D36F86">
        <w:rPr>
          <w:color w:val="000000"/>
          <w:sz w:val="28"/>
          <w:szCs w:val="28"/>
        </w:rPr>
        <w:t xml:space="preserve"> плитой,  необходимой посудой а так же имеются швейные машинки, </w:t>
      </w:r>
      <w:proofErr w:type="spellStart"/>
      <w:r w:rsidRPr="00D36F86">
        <w:rPr>
          <w:color w:val="000000"/>
          <w:sz w:val="28"/>
          <w:szCs w:val="28"/>
        </w:rPr>
        <w:t>оверлок</w:t>
      </w:r>
      <w:proofErr w:type="spellEnd"/>
      <w:r w:rsidRPr="00D36F86">
        <w:rPr>
          <w:color w:val="000000"/>
          <w:sz w:val="28"/>
          <w:szCs w:val="28"/>
        </w:rPr>
        <w:t xml:space="preserve">. </w:t>
      </w:r>
    </w:p>
    <w:p w:rsidR="008F1472" w:rsidRDefault="00D36F86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0FF66E93" wp14:editId="7BFCC541">
            <wp:extent cx="2867025" cy="1914525"/>
            <wp:effectExtent l="0" t="0" r="9525" b="9525"/>
            <wp:docPr id="15" name="Рисунок 15" descr="C:\Users\Пользователь\Desktop\Новая папка (3)\9e759d95-4756-494f-a4c1-21003dea22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Новая папка (3)\9e759d95-4756-494f-a4c1-21003dea222d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803" cy="19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 wp14:anchorId="2B28563C" wp14:editId="45810CCB">
            <wp:extent cx="2876550" cy="1847850"/>
            <wp:effectExtent l="0" t="0" r="0" b="0"/>
            <wp:docPr id="21" name="Рисунок 21" descr="C:\Users\Пользователь\Desktop\Новая папка (3)\46a286e4-d127-4120-9bd3-d532fb0107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Новая папка (3)\46a286e4-d127-4120-9bd3-d532fb0107ac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74" cy="185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 wp14:anchorId="02D4AF27" wp14:editId="345011C2">
            <wp:extent cx="2876550" cy="1845861"/>
            <wp:effectExtent l="0" t="0" r="0" b="2540"/>
            <wp:docPr id="22" name="Рисунок 22" descr="C:\Users\Пользователь\Desktop\Новая папка (3)\814b0407-04f6-4a59-94fd-6fbcb6a9bd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Новая папка (3)\814b0407-04f6-4a59-94fd-6fbcb6a9bdd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837" cy="1848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 wp14:anchorId="7EC607DB" wp14:editId="0E285F3D">
            <wp:extent cx="2771775" cy="1847850"/>
            <wp:effectExtent l="0" t="0" r="9525" b="0"/>
            <wp:docPr id="20" name="Рисунок 20" descr="C:\Users\Пользователь\Desktop\Новая папка (3)\d2abea2f-6aa5-4457-aa70-511d922d1a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Новая папка (3)\d2abea2f-6aa5-4457-aa70-511d922d1a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577" cy="1853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472" w:rsidRDefault="008F1472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DDA523F" wp14:editId="7B91FF5E">
            <wp:extent cx="3160841" cy="1779949"/>
            <wp:effectExtent l="0" t="0" r="1905" b="0"/>
            <wp:docPr id="19" name="Рисунок 19" descr="C:\Users\Пользователь\Desktop\Новая папка (3)\c7cebb7a-21a5-4dfe-8aad-9709f670b1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Новая папка (3)\c7cebb7a-21a5-4dfe-8aad-9709f670b11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131" cy="17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472" w:rsidRPr="00177684" w:rsidRDefault="008F1472" w:rsidP="0017768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A4071F" w:rsidRPr="00893F22" w:rsidRDefault="00A4071F" w:rsidP="00A4071F">
      <w:pPr>
        <w:rPr>
          <w:rFonts w:ascii="Times New Roman" w:hAnsi="Times New Roman" w:cs="Times New Roman"/>
          <w:sz w:val="28"/>
          <w:szCs w:val="28"/>
        </w:rPr>
      </w:pPr>
    </w:p>
    <w:p w:rsidR="00381BB4" w:rsidRDefault="005C5384">
      <w:r w:rsidRPr="007F2B7D">
        <w:rPr>
          <w:rFonts w:ascii="Times New Roman" w:hAnsi="Times New Roman" w:cs="Times New Roman"/>
          <w:sz w:val="28"/>
          <w:szCs w:val="28"/>
        </w:rPr>
        <w:t xml:space="preserve"> В кабине</w:t>
      </w:r>
      <w:r w:rsidR="007F2B7D">
        <w:rPr>
          <w:rFonts w:ascii="Times New Roman" w:hAnsi="Times New Roman" w:cs="Times New Roman"/>
          <w:sz w:val="28"/>
          <w:szCs w:val="28"/>
        </w:rPr>
        <w:t>тах начальных классов оборудова</w:t>
      </w:r>
      <w:r w:rsidRPr="007F2B7D">
        <w:rPr>
          <w:rFonts w:ascii="Times New Roman" w:hAnsi="Times New Roman" w:cs="Times New Roman"/>
          <w:sz w:val="28"/>
          <w:szCs w:val="28"/>
        </w:rPr>
        <w:t xml:space="preserve">ны  шкафчики для личного </w:t>
      </w:r>
      <w:r w:rsidR="007F2B7D">
        <w:rPr>
          <w:rFonts w:ascii="Times New Roman" w:hAnsi="Times New Roman" w:cs="Times New Roman"/>
          <w:sz w:val="28"/>
          <w:szCs w:val="28"/>
        </w:rPr>
        <w:t xml:space="preserve"> пользования </w:t>
      </w:r>
      <w:r w:rsidRPr="007F2B7D">
        <w:rPr>
          <w:rFonts w:ascii="Times New Roman" w:hAnsi="Times New Roman" w:cs="Times New Roman"/>
          <w:sz w:val="28"/>
          <w:szCs w:val="28"/>
        </w:rPr>
        <w:t xml:space="preserve"> обучающихся начальных классов</w:t>
      </w:r>
      <w:r w:rsidRPr="005C5384">
        <w:t xml:space="preserve"> </w:t>
      </w:r>
      <w:bookmarkEnd w:id="0"/>
      <w:r w:rsidR="00A0781B" w:rsidRPr="00177684">
        <w:rPr>
          <w:noProof/>
        </w:rPr>
        <w:lastRenderedPageBreak/>
        <w:drawing>
          <wp:inline distT="0" distB="0" distL="0" distR="0" wp14:anchorId="13A89D23" wp14:editId="46A10634">
            <wp:extent cx="5219700" cy="2676525"/>
            <wp:effectExtent l="0" t="0" r="0" b="9525"/>
            <wp:docPr id="1" name="Рисунок 1" descr="C:\Users\Пользователь\Desktop\Новая папка (4)\Новая папка\002f57a2-fcb2-48be-a46f-61410c4e7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Новая папка (4)\Новая папка\002f57a2-fcb2-48be-a46f-61410c4e707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183" cy="268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1472" w:rsidRPr="0017768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83F83D" wp14:editId="69D6FA20">
            <wp:extent cx="5695950" cy="2548938"/>
            <wp:effectExtent l="0" t="0" r="0" b="3810"/>
            <wp:docPr id="13" name="Рисунок 13" descr="C:\Users\Пользователь\Desktop\Новая папка (4)\Новая папка\86f360de-287d-41ce-a193-db95a837f7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Новая папка (4)\Новая папка\86f360de-287d-41ce-a193-db95a837f7d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2548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81BB4" w:rsidSect="00B403A5">
      <w:pgSz w:w="11906" w:h="16838"/>
      <w:pgMar w:top="709" w:right="850" w:bottom="709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317C"/>
    <w:rsid w:val="000270EC"/>
    <w:rsid w:val="00177684"/>
    <w:rsid w:val="00181E77"/>
    <w:rsid w:val="001B48DD"/>
    <w:rsid w:val="0032447F"/>
    <w:rsid w:val="00381BB4"/>
    <w:rsid w:val="004C317C"/>
    <w:rsid w:val="005C5384"/>
    <w:rsid w:val="007F2B7D"/>
    <w:rsid w:val="007F474E"/>
    <w:rsid w:val="008F1472"/>
    <w:rsid w:val="00986560"/>
    <w:rsid w:val="009A54D4"/>
    <w:rsid w:val="00A0781B"/>
    <w:rsid w:val="00A4071F"/>
    <w:rsid w:val="00B05AFE"/>
    <w:rsid w:val="00B403A5"/>
    <w:rsid w:val="00BC4E08"/>
    <w:rsid w:val="00C80338"/>
    <w:rsid w:val="00D36F86"/>
    <w:rsid w:val="00E808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5A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F47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9A54D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1776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7768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5A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F47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9A54D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1776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7768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36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67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2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66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9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37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8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49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36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7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emf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emf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277</TotalTime>
  <Pages>7</Pages>
  <Words>491</Words>
  <Characters>2803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11</cp:revision>
  <dcterms:created xsi:type="dcterms:W3CDTF">2024-10-31T07:05:00Z</dcterms:created>
  <dcterms:modified xsi:type="dcterms:W3CDTF">2024-11-18T14:01:00Z</dcterms:modified>
</cp:coreProperties>
</file>