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1D8" w:rsidRPr="00D13385" w:rsidRDefault="008921C9">
      <w:pPr>
        <w:spacing w:after="0"/>
        <w:rPr>
          <w:sz w:val="20"/>
        </w:rPr>
      </w:pPr>
      <w:r w:rsidRPr="00D13385">
        <w:rPr>
          <w:noProof/>
          <w:sz w:val="20"/>
          <w:lang w:val="ru-RU" w:eastAsia="ru-RU"/>
        </w:rPr>
        <w:drawing>
          <wp:inline distT="0" distB="0" distL="0" distR="0">
            <wp:extent cx="1533525" cy="4259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8501" cy="432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1D8" w:rsidRPr="00D13385" w:rsidRDefault="008921C9">
      <w:pPr>
        <w:spacing w:after="0"/>
        <w:rPr>
          <w:sz w:val="20"/>
          <w:lang w:val="ru-RU"/>
        </w:rPr>
      </w:pPr>
      <w:r w:rsidRPr="00D13385">
        <w:rPr>
          <w:b/>
          <w:color w:val="000000"/>
          <w:sz w:val="24"/>
          <w:lang w:val="ru-RU"/>
        </w:rPr>
        <w:t>Об утверждении Правил деятельности службы психолого-педагогического сопровождения в организациях образования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r w:rsidRPr="00D13385">
        <w:rPr>
          <w:color w:val="000000"/>
          <w:sz w:val="24"/>
          <w:lang w:val="ru-RU"/>
        </w:rPr>
        <w:t>Приказ Министра просвещения Республики Казахстан от 29 апреля 2025 года № 92. Зарегистрирован в Министерстве юстиции Республики Казахстан 30 апреля 2025 года № 36047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0" w:name="z4"/>
      <w:r w:rsidRPr="00D13385">
        <w:rPr>
          <w:color w:val="000000"/>
          <w:sz w:val="24"/>
          <w:lang w:val="ru-RU"/>
        </w:rPr>
        <w:t xml:space="preserve"> </w:t>
      </w:r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В соответствии с подпунктом 36) статьи 5 Закона Республики Казахстан "Об образовании" ПРИКАЗЫВАЮ: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1" w:name="z5"/>
      <w:bookmarkEnd w:id="0"/>
      <w:r w:rsidRPr="00D13385">
        <w:rPr>
          <w:color w:val="000000"/>
          <w:sz w:val="24"/>
          <w:lang w:val="ru-RU"/>
        </w:rPr>
        <w:t xml:space="preserve"> </w:t>
      </w:r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1. Утвердить Правила деятельности службы психолого-педагогического сопровождения в организациях образования согласно приложению 1 к настоящему приказу.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2" w:name="z6"/>
      <w:bookmarkEnd w:id="1"/>
      <w:r w:rsidRPr="00D13385">
        <w:rPr>
          <w:color w:val="000000"/>
          <w:sz w:val="24"/>
          <w:lang w:val="ru-RU"/>
        </w:rPr>
        <w:t xml:space="preserve"> </w:t>
      </w:r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2. Признать утратившими силу некоторые приказы согласно приложению 2 к настоящему приказу.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3" w:name="z7"/>
      <w:bookmarkEnd w:id="2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3. Департаменту инклюзивного и специального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4" w:name="z8"/>
      <w:bookmarkEnd w:id="3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5" w:name="z9"/>
      <w:bookmarkEnd w:id="4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2) размещение настоящего приказа на </w:t>
      </w:r>
      <w:proofErr w:type="spellStart"/>
      <w:r w:rsidRPr="00D13385">
        <w:rPr>
          <w:color w:val="000000"/>
          <w:sz w:val="24"/>
          <w:lang w:val="ru-RU"/>
        </w:rPr>
        <w:t>интернет-ресурсе</w:t>
      </w:r>
      <w:proofErr w:type="spellEnd"/>
      <w:r w:rsidRPr="00D13385">
        <w:rPr>
          <w:color w:val="000000"/>
          <w:sz w:val="24"/>
          <w:lang w:val="ru-RU"/>
        </w:rPr>
        <w:t xml:space="preserve"> Министерства просвещения Республики Казахстан после его официального опубликования;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6" w:name="z10"/>
      <w:bookmarkEnd w:id="5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7" w:name="z11"/>
      <w:bookmarkEnd w:id="6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4. Контроль за исполнением настоящего приказа возложить на курирующего вице-министра просвещения Республики Казахстан.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8" w:name="z12"/>
      <w:bookmarkEnd w:id="7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0D21D8" w:rsidRPr="00D13385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0D21D8" w:rsidRPr="00D13385" w:rsidRDefault="008921C9">
            <w:pPr>
              <w:spacing w:after="0"/>
              <w:rPr>
                <w:sz w:val="20"/>
              </w:rPr>
            </w:pPr>
            <w:r w:rsidRPr="00D13385">
              <w:rPr>
                <w:i/>
                <w:color w:val="000000"/>
                <w:sz w:val="18"/>
              </w:rPr>
              <w:t>     </w:t>
            </w:r>
            <w:r w:rsidRPr="00D13385">
              <w:rPr>
                <w:i/>
                <w:color w:val="000000"/>
                <w:sz w:val="18"/>
                <w:lang w:val="ru-RU"/>
              </w:rPr>
              <w:t xml:space="preserve"> </w:t>
            </w:r>
            <w:proofErr w:type="spellStart"/>
            <w:r w:rsidRPr="00D13385">
              <w:rPr>
                <w:i/>
                <w:color w:val="000000"/>
                <w:sz w:val="18"/>
              </w:rPr>
              <w:t>Министр</w:t>
            </w:r>
            <w:proofErr w:type="spellEnd"/>
            <w:r w:rsidRPr="00D13385">
              <w:rPr>
                <w:i/>
                <w:color w:val="000000"/>
                <w:sz w:val="18"/>
              </w:rPr>
              <w:t xml:space="preserve"> </w:t>
            </w:r>
            <w:proofErr w:type="spellStart"/>
            <w:r w:rsidRPr="00D13385">
              <w:rPr>
                <w:i/>
                <w:color w:val="000000"/>
                <w:sz w:val="18"/>
              </w:rPr>
              <w:t>просвещения</w:t>
            </w:r>
            <w:proofErr w:type="spellEnd"/>
          </w:p>
          <w:p w:rsidR="000D21D8" w:rsidRPr="00D13385" w:rsidRDefault="000D21D8">
            <w:pPr>
              <w:spacing w:after="20"/>
              <w:ind w:left="20"/>
              <w:jc w:val="both"/>
              <w:rPr>
                <w:sz w:val="20"/>
              </w:rPr>
            </w:pPr>
          </w:p>
          <w:p w:rsidR="000D21D8" w:rsidRPr="00D13385" w:rsidRDefault="000D21D8">
            <w:pPr>
              <w:spacing w:after="0"/>
              <w:rPr>
                <w:sz w:val="20"/>
              </w:rPr>
            </w:pPr>
          </w:p>
          <w:p w:rsidR="000D21D8" w:rsidRPr="00D13385" w:rsidRDefault="008921C9">
            <w:pPr>
              <w:spacing w:after="20"/>
              <w:ind w:left="20"/>
              <w:jc w:val="both"/>
              <w:rPr>
                <w:sz w:val="20"/>
              </w:rPr>
            </w:pPr>
            <w:proofErr w:type="spellStart"/>
            <w:r w:rsidRPr="00D13385">
              <w:rPr>
                <w:i/>
                <w:color w:val="000000"/>
                <w:sz w:val="18"/>
              </w:rPr>
              <w:t>Республики</w:t>
            </w:r>
            <w:proofErr w:type="spellEnd"/>
            <w:r w:rsidRPr="00D13385">
              <w:rPr>
                <w:i/>
                <w:color w:val="000000"/>
                <w:sz w:val="18"/>
              </w:rPr>
              <w:t xml:space="preserve"> </w:t>
            </w:r>
            <w:proofErr w:type="spellStart"/>
            <w:r w:rsidRPr="00D13385">
              <w:rPr>
                <w:i/>
                <w:color w:val="000000"/>
                <w:sz w:val="18"/>
              </w:rPr>
              <w:t>Казахстан</w:t>
            </w:r>
            <w:proofErr w:type="spellEnd"/>
            <w:r w:rsidRPr="00D13385">
              <w:rPr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D8" w:rsidRPr="00D13385" w:rsidRDefault="008921C9">
            <w:pPr>
              <w:spacing w:after="0"/>
              <w:rPr>
                <w:sz w:val="20"/>
              </w:rPr>
            </w:pPr>
            <w:r w:rsidRPr="00D13385">
              <w:rPr>
                <w:i/>
                <w:color w:val="000000"/>
                <w:sz w:val="18"/>
              </w:rPr>
              <w:t xml:space="preserve">Г. </w:t>
            </w:r>
            <w:proofErr w:type="spellStart"/>
            <w:r w:rsidRPr="00D13385">
              <w:rPr>
                <w:i/>
                <w:color w:val="000000"/>
                <w:sz w:val="18"/>
              </w:rPr>
              <w:t>Бейсембаев</w:t>
            </w:r>
            <w:proofErr w:type="spellEnd"/>
          </w:p>
        </w:tc>
      </w:tr>
      <w:tr w:rsidR="000D21D8" w:rsidRPr="005F0C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D8" w:rsidRPr="00D13385" w:rsidRDefault="008921C9">
            <w:pPr>
              <w:spacing w:after="0"/>
              <w:jc w:val="center"/>
              <w:rPr>
                <w:sz w:val="20"/>
              </w:rPr>
            </w:pPr>
            <w:r w:rsidRPr="00D13385">
              <w:rPr>
                <w:color w:val="000000"/>
                <w:sz w:val="18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D8" w:rsidRPr="00D13385" w:rsidRDefault="008921C9">
            <w:pPr>
              <w:spacing w:after="0"/>
              <w:jc w:val="center"/>
              <w:rPr>
                <w:sz w:val="20"/>
                <w:lang w:val="ru-RU"/>
              </w:rPr>
            </w:pPr>
            <w:r w:rsidRPr="00D13385">
              <w:rPr>
                <w:color w:val="000000"/>
                <w:sz w:val="18"/>
                <w:lang w:val="ru-RU"/>
              </w:rPr>
              <w:t>Приложение 1</w:t>
            </w:r>
            <w:r w:rsidRPr="00D13385">
              <w:rPr>
                <w:sz w:val="20"/>
                <w:lang w:val="ru-RU"/>
              </w:rPr>
              <w:br/>
            </w:r>
            <w:r w:rsidRPr="00D13385">
              <w:rPr>
                <w:color w:val="000000"/>
                <w:sz w:val="18"/>
                <w:lang w:val="ru-RU"/>
              </w:rPr>
              <w:t>к приказу Министр просвещения</w:t>
            </w:r>
            <w:r w:rsidRPr="00D13385">
              <w:rPr>
                <w:sz w:val="20"/>
                <w:lang w:val="ru-RU"/>
              </w:rPr>
              <w:br/>
            </w:r>
            <w:r w:rsidRPr="00D13385">
              <w:rPr>
                <w:color w:val="000000"/>
                <w:sz w:val="18"/>
                <w:lang w:val="ru-RU"/>
              </w:rPr>
              <w:t>Республики Казахстан</w:t>
            </w:r>
            <w:r w:rsidRPr="00D13385">
              <w:rPr>
                <w:sz w:val="20"/>
                <w:lang w:val="ru-RU"/>
              </w:rPr>
              <w:br/>
            </w:r>
            <w:r w:rsidRPr="00D13385">
              <w:rPr>
                <w:color w:val="000000"/>
                <w:sz w:val="18"/>
                <w:lang w:val="ru-RU"/>
              </w:rPr>
              <w:t>от 29 апреля 2025 года № 92</w:t>
            </w:r>
          </w:p>
        </w:tc>
      </w:tr>
    </w:tbl>
    <w:p w:rsidR="000D21D8" w:rsidRPr="00D13385" w:rsidRDefault="008921C9">
      <w:pPr>
        <w:spacing w:after="0"/>
        <w:rPr>
          <w:sz w:val="20"/>
          <w:lang w:val="ru-RU"/>
        </w:rPr>
      </w:pPr>
      <w:bookmarkStart w:id="9" w:name="z15"/>
      <w:r w:rsidRPr="00D13385">
        <w:rPr>
          <w:b/>
          <w:color w:val="000000"/>
          <w:sz w:val="20"/>
          <w:lang w:val="ru-RU"/>
        </w:rPr>
        <w:t xml:space="preserve"> Правила</w:t>
      </w:r>
      <w:r w:rsidRPr="00D13385">
        <w:rPr>
          <w:sz w:val="20"/>
          <w:lang w:val="ru-RU"/>
        </w:rPr>
        <w:br/>
      </w:r>
      <w:r w:rsidRPr="00D13385">
        <w:rPr>
          <w:b/>
          <w:color w:val="000000"/>
          <w:sz w:val="20"/>
          <w:lang w:val="ru-RU"/>
        </w:rPr>
        <w:t>деятельности службы психолого-педагогического сопровождения в организациях образования</w:t>
      </w:r>
    </w:p>
    <w:p w:rsidR="000D21D8" w:rsidRPr="00D13385" w:rsidRDefault="008921C9">
      <w:pPr>
        <w:spacing w:after="0"/>
        <w:rPr>
          <w:sz w:val="20"/>
          <w:lang w:val="ru-RU"/>
        </w:rPr>
      </w:pPr>
      <w:bookmarkStart w:id="10" w:name="z16"/>
      <w:bookmarkEnd w:id="9"/>
      <w:r w:rsidRPr="00D13385">
        <w:rPr>
          <w:b/>
          <w:color w:val="000000"/>
          <w:sz w:val="20"/>
          <w:lang w:val="ru-RU"/>
        </w:rPr>
        <w:t xml:space="preserve"> Глава 1. Общие положения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11" w:name="z17"/>
      <w:bookmarkEnd w:id="10"/>
      <w:r w:rsidRPr="00D13385">
        <w:rPr>
          <w:color w:val="000000"/>
          <w:sz w:val="24"/>
          <w:lang w:val="ru-RU"/>
        </w:rPr>
        <w:t xml:space="preserve"> </w:t>
      </w:r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1. Настоящие Правила деятельности службы психолого-педагогического сопровождения в организациях образования (далее – Правила) разработаны в соответствии с подпунктом 36) статьи 5 Закона Республики Казахстан "Об образовании" (далее – Закон) и определяют порядок деятельности службы психолого-педагогического сопровождения в организациях образования (далее – СППС).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12" w:name="z18"/>
      <w:bookmarkEnd w:id="11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2. В настоящих Правилах используются следующие понятия: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13" w:name="z19"/>
      <w:bookmarkEnd w:id="12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1) специальные условия для получения образования – условия, включающие учебные, а также специальные, индивидуально развивающие и коррекционно-развивающие программы и методы обучения, технические, учебные и иные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также детьми с ограниченными возможностями;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14" w:name="z20"/>
      <w:bookmarkEnd w:id="13"/>
      <w:r w:rsidRPr="00D13385">
        <w:rPr>
          <w:color w:val="000000"/>
          <w:sz w:val="24"/>
        </w:rPr>
        <w:lastRenderedPageBreak/>
        <w:t>     </w:t>
      </w:r>
      <w:r w:rsidRPr="00D13385">
        <w:rPr>
          <w:color w:val="000000"/>
          <w:sz w:val="24"/>
          <w:lang w:val="ru-RU"/>
        </w:rPr>
        <w:t xml:space="preserve"> 2) лица (дети) с особыми образовательными потребностями – лица (дети),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15" w:name="z21"/>
      <w:bookmarkEnd w:id="14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3) оценка особых образовательных потребностей – определение необходимых специальных условий для получения образования;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16" w:name="z22"/>
      <w:bookmarkEnd w:id="15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4) психолого-педагогическое сопровождение – системно-организованная деятельность, реализуемая в организациях образования, в процессе которой создаются социальные и психолого-педагогические условия для успешного обучения и развития обучающихся, в том числе лиц (детей) с особыми образовательными потребностями, на основе оценки особых образовательных потребностей.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17" w:name="z23"/>
      <w:bookmarkEnd w:id="16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3. Деятельность СППС организуется: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18" w:name="z24"/>
      <w:bookmarkEnd w:id="17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1) на уровне начального образования – поддержка обучающихся, в том числе лиц (детей) с особыми образовательными потребностями в развитии и укреплении познавательной и учебной мотивации, самостоятельности и </w:t>
      </w:r>
      <w:proofErr w:type="spellStart"/>
      <w:r w:rsidRPr="00D13385">
        <w:rPr>
          <w:color w:val="000000"/>
          <w:sz w:val="24"/>
          <w:lang w:val="ru-RU"/>
        </w:rPr>
        <w:t>саморегуляции</w:t>
      </w:r>
      <w:proofErr w:type="spellEnd"/>
      <w:r w:rsidRPr="00D13385">
        <w:rPr>
          <w:color w:val="000000"/>
          <w:sz w:val="24"/>
          <w:lang w:val="ru-RU"/>
        </w:rPr>
        <w:t xml:space="preserve"> при адаптации к учебной деятельности, социализации и формировании творческих способностей каждого обучающегося;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19" w:name="z25"/>
      <w:bookmarkEnd w:id="18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2) на уровне основного среднего образования - адаптация к новым условиям обучения, развитие активной познавательной и учебной деятельности обучающихся, в том числе лиц (детей) с особыми образовательными потребностями, поддержка в решении задач личностного и ценностно-смыслового саморазвития, самосознания и самоопределения, формирование устойчивости к познавательным процессам и социализации;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20" w:name="z26"/>
      <w:bookmarkEnd w:id="19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3) на уровне общего среднего образования – оказание помощи обучающимся, в том числе лицам (детям) с особыми образовательными потребностями в личностной идентичности, профессиональном самоопределении, содействие развитию способности целеполагания и принятия самостоятельных решений, формированию устойчивого мировоззрения и социализации;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21" w:name="z27"/>
      <w:bookmarkEnd w:id="20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4) на уровне технического и профессионального образования, </w:t>
      </w:r>
      <w:proofErr w:type="spellStart"/>
      <w:r w:rsidRPr="00D13385">
        <w:rPr>
          <w:color w:val="000000"/>
          <w:sz w:val="24"/>
          <w:lang w:val="ru-RU"/>
        </w:rPr>
        <w:t>послесреднего</w:t>
      </w:r>
      <w:proofErr w:type="spellEnd"/>
      <w:r w:rsidRPr="00D13385">
        <w:rPr>
          <w:color w:val="000000"/>
          <w:sz w:val="24"/>
          <w:lang w:val="ru-RU"/>
        </w:rPr>
        <w:t xml:space="preserve"> образования – психолого-педагогическое сопровождение обучающихся, в том числе лиц (детей) с особыми образовательными потребностями в процессе обучения, получения профессии и социализации.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22" w:name="z28"/>
      <w:bookmarkEnd w:id="21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4. СППС является коллегиальным органом организации образования, ответственным за обеспечение психологического благополучия обучающихся, в том числе лиц (детей) с особыми образовательными потребностями, формирование их учебной мотивации, успеваемости, творческой самореализации, профессиональную ориентацию, оказание психолого-педагогического сопровождения участникам образовательного процесса.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23" w:name="z29"/>
      <w:bookmarkEnd w:id="22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В состав СППС, утверждаемой руководителем организации образования, входят заместители руководителей, педагоги-психологи, социальные педагоги, специальные педагоги, педагоги-ассистенты, педагоги- </w:t>
      </w:r>
      <w:proofErr w:type="spellStart"/>
      <w:r w:rsidRPr="00D13385">
        <w:rPr>
          <w:color w:val="000000"/>
          <w:sz w:val="24"/>
          <w:lang w:val="ru-RU"/>
        </w:rPr>
        <w:t>профориентаторы</w:t>
      </w:r>
      <w:proofErr w:type="spellEnd"/>
      <w:r w:rsidRPr="00D13385">
        <w:rPr>
          <w:color w:val="000000"/>
          <w:sz w:val="24"/>
          <w:lang w:val="ru-RU"/>
        </w:rPr>
        <w:t>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24" w:name="z30"/>
      <w:bookmarkEnd w:id="23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Координируют деятельность СППС заместители руководителей организации образования.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25" w:name="z31"/>
      <w:bookmarkEnd w:id="24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Администрация организации образования, специалисты СППС, а также учителя всех специальностей участвуют в процессе психолого-педагогического сопровождения обучающихся в соответствии с должностными обязанностями, утвержденными приказом Министра образования и науки Республики Казахстан от 13 июля 2009 года № 338 "Об утверждении Типовых квалификационных характеристик должностей педагогов" (зарегистрирован в Реестре государственной регистрации нормативных правовых актов № 5750).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26" w:name="z32"/>
      <w:bookmarkEnd w:id="25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Структура, состав специалистов, годовой план работы определяется типом, видом и задачами организации образования.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27" w:name="z33"/>
      <w:bookmarkEnd w:id="26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5. Деятельность СППС осуществляется с учетом: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28" w:name="z34"/>
      <w:bookmarkEnd w:id="27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1) соблюдения профессиональной этики;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29" w:name="z35"/>
      <w:bookmarkEnd w:id="28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2) </w:t>
      </w:r>
      <w:proofErr w:type="spellStart"/>
      <w:r w:rsidRPr="00D13385">
        <w:rPr>
          <w:color w:val="000000"/>
          <w:sz w:val="24"/>
          <w:lang w:val="ru-RU"/>
        </w:rPr>
        <w:t>эмпатии</w:t>
      </w:r>
      <w:proofErr w:type="spellEnd"/>
      <w:r w:rsidRPr="00D13385">
        <w:rPr>
          <w:color w:val="000000"/>
          <w:sz w:val="24"/>
          <w:lang w:val="ru-RU"/>
        </w:rPr>
        <w:t xml:space="preserve"> и уважения к личности обучающихся;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30" w:name="z36"/>
      <w:bookmarkEnd w:id="29"/>
      <w:r w:rsidRPr="00D13385">
        <w:rPr>
          <w:color w:val="000000"/>
          <w:sz w:val="24"/>
        </w:rPr>
        <w:lastRenderedPageBreak/>
        <w:t>     </w:t>
      </w:r>
      <w:r w:rsidRPr="00D13385">
        <w:rPr>
          <w:color w:val="000000"/>
          <w:sz w:val="24"/>
          <w:lang w:val="ru-RU"/>
        </w:rPr>
        <w:t xml:space="preserve"> 3) индивидуальных, возрастных особенностей и особых образовательных потребностей обучающихся;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31" w:name="z37"/>
      <w:bookmarkEnd w:id="30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4) интеграции психологических и педагогических знаний, применения основ педагогической психологии;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32" w:name="z38"/>
      <w:bookmarkEnd w:id="31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5) конфиденциальности информации с соблюдением прав и интересов обучающихся;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33" w:name="z39"/>
      <w:bookmarkEnd w:id="32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6) исключение возможности нанесения вреда здоровью, чести и достоинству обучающихся;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34" w:name="z40"/>
      <w:bookmarkEnd w:id="33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7) научности, комплексности, последовательности, </w:t>
      </w:r>
      <w:proofErr w:type="spellStart"/>
      <w:r w:rsidRPr="00D13385">
        <w:rPr>
          <w:color w:val="000000"/>
          <w:sz w:val="24"/>
          <w:lang w:val="ru-RU"/>
        </w:rPr>
        <w:t>поэтапности</w:t>
      </w:r>
      <w:proofErr w:type="spellEnd"/>
      <w:r w:rsidRPr="00D13385">
        <w:rPr>
          <w:color w:val="000000"/>
          <w:sz w:val="24"/>
          <w:lang w:val="ru-RU"/>
        </w:rPr>
        <w:t xml:space="preserve"> и непрерывности психолого-педагогического сопровождения обучающихся в образовательном процессе.</w:t>
      </w:r>
    </w:p>
    <w:p w:rsidR="000D21D8" w:rsidRPr="00D13385" w:rsidRDefault="008921C9">
      <w:pPr>
        <w:spacing w:after="0"/>
        <w:rPr>
          <w:sz w:val="20"/>
          <w:lang w:val="ru-RU"/>
        </w:rPr>
      </w:pPr>
      <w:bookmarkStart w:id="35" w:name="z41"/>
      <w:bookmarkEnd w:id="34"/>
      <w:r w:rsidRPr="00D13385">
        <w:rPr>
          <w:b/>
          <w:color w:val="000000"/>
          <w:sz w:val="20"/>
          <w:lang w:val="ru-RU"/>
        </w:rPr>
        <w:t xml:space="preserve"> Глава 2. Порядок деятельности Службы психолого-педагогического сопровождения в организациях образования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36" w:name="z42"/>
      <w:bookmarkEnd w:id="35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6. Деятельность специалистов СППС включает диагностическое, консультативное, развивающее (коррекционное), психолого-педагогическое просвещение и организационно-методическое направления: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37" w:name="z43"/>
      <w:bookmarkEnd w:id="36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1) диагностическое направление предусматривает индивидуальную и групповую деятельность, психолого-педагогическое изучение обучающихся, в том числе лиц (детей) с особыми образовательными потребностями на протяжении всего периода обучения, определение их индивидуальных особенностей и склонностей, потенциальных возможностей в процессе обучения и воспитания, в профессиональном самоопределении, а также выявление причин трудностей в обучении, развитии, социализации;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38" w:name="z44"/>
      <w:bookmarkEnd w:id="37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2) консультативное направление предусматривает индивидуальную и групповую деятельность, в форме оказания помощи участникам образовательного процесса: в анализе и решении психологических проблем, в актуализации личностных особенностей; содействие сознательному и активному присвоению нового социального опыта; помощь в формировании новых установок и принятии собственных решений; решение различного рода психологических проблем, связанных с трудностями в межличностных отношениях, самосознании и саморазвитии; помощь родителям или иным законным представителям в вопросах воспитания и развития обучающихся, в том числе лицам (детям) с особыми образовательными потребностями;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39" w:name="z45"/>
      <w:bookmarkEnd w:id="38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3) развивающее (коррекционное) направление предусматривает индивидуальную, подгрупповую, групповую работу с обучающимися, в том числе лицами (детьми) с особыми образовательными потребностями по формированию образовательного пространства, мотивации к обучению, а также развитию знаний, умений и навыков, возможностей и способов их приобретения и проявления в </w:t>
      </w:r>
      <w:proofErr w:type="spellStart"/>
      <w:r w:rsidRPr="00D13385">
        <w:rPr>
          <w:color w:val="000000"/>
          <w:sz w:val="24"/>
          <w:lang w:val="ru-RU"/>
        </w:rPr>
        <w:t>воспитательно</w:t>
      </w:r>
      <w:proofErr w:type="spellEnd"/>
      <w:r w:rsidRPr="00D13385">
        <w:rPr>
          <w:color w:val="000000"/>
          <w:sz w:val="24"/>
          <w:lang w:val="ru-RU"/>
        </w:rPr>
        <w:t>-образовательной, учебной и познавательной деятельности. Включает организацию работы педагогов по выявлению и преодолению трудностей в воспитании, обучении и поведении обучающихся, выявляемых в ходе оценки особых образовательных потребностей на основе комплексного взаимодействия специалистов СППС (педагоги-психологи, социальные педагоги, специальные педагоги, педагоги-ассистенты);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40" w:name="z46"/>
      <w:bookmarkEnd w:id="39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4) психолого-педагогическое просвещение предусматривает содействие личностному профессиональному росту, самоопределению обучающихся, в том числе лиц (детей) с особыми образовательными потребностями, педагогов; содействие формированию потребности у педагогов, родителей или иных законных представителей в психолого-педагогических знаниях и желании использовать их для исключения затруднений в обучении, воспитании и развитии обучающихся (классные часы, семинары, родительские собрания, педагогические советы, интерактивные методы и лектории для педагогов и родителей или иных законных представителей);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41" w:name="z47"/>
      <w:bookmarkEnd w:id="40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5) организационно-методическое направление предусматривает проведение организационно-методической и научно-методической работы: мониторинг условий образовательной и развивающей среды, анализ результатов социального, психолого-педагогического сопровождения и разработка рекомендаций по его сопровождению, выработка междисциплинарного подхода в сопровождении обучающихся, в том числе лиц (детей) с особыми образовательными </w:t>
      </w:r>
      <w:r w:rsidRPr="00D13385">
        <w:rPr>
          <w:color w:val="000000"/>
          <w:sz w:val="24"/>
          <w:lang w:val="ru-RU"/>
        </w:rPr>
        <w:lastRenderedPageBreak/>
        <w:t>потребностями; изучение передовых инновационных технологий психолого-педагогического, социального сопровождения в организациях образования, организация и проведение семинаров, тренингов и консультаций по овладению технологиями психолого-педагогического и социального сопровождения обучающихся, в том числе лиц (детей) с особыми образовательными потребностями.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42" w:name="z48"/>
      <w:bookmarkEnd w:id="41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7. Психолого-педагогическое сопровождение включает в себя: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43" w:name="z49"/>
      <w:bookmarkEnd w:id="42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1) выявление трудностей в обучении, воспитании и развитии и оценку особых образовательных потребностей обучающихся, в том числе лиц (детей) с особыми образовательными потребностями;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44" w:name="z50"/>
      <w:bookmarkEnd w:id="43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2) консультативно-методическую помощь педагогам и семьям обучающихся, в том числе лицам (детям) с особыми образовательными потребностями;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45" w:name="z51"/>
      <w:bookmarkEnd w:id="44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3) создание социальных и психолого-педагогических условий для успешного обучения, развития и социализации обучающихся, в том числе лиц (детей) с особыми образовательными потребностями.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46" w:name="z52"/>
      <w:bookmarkEnd w:id="45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8. Психолого-педагогическое сопровождение осуществляется для обучающихся, в том числе лицам (детям) с особыми образовательными потребностями: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47" w:name="z53"/>
      <w:bookmarkEnd w:id="46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1) с поведенческими и эмоциональными проблемами, неблагоприятными психологическими факторами;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48" w:name="z54"/>
      <w:bookmarkEnd w:id="47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2) с барьерами социально-психологического, экономического, языкового и культурного характера;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49" w:name="z55"/>
      <w:bookmarkEnd w:id="48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3) с ограниченными возможностями.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50" w:name="z56"/>
      <w:bookmarkEnd w:id="49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9. Психолого-педагогическое сопровождение осуществляется на основе правил и программ оценки особых образовательных потребностей, разработанных в соответствии с подпунктом 72) статьи 5 Закона: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51" w:name="z57"/>
      <w:bookmarkEnd w:id="50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1) на уровне класса педагогами в отношении обучающихся с применением индивидуального и дифференцированного подходов в обучении;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52" w:name="z58"/>
      <w:bookmarkEnd w:id="51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2) на уровне специалистов СППС организации образования с применением индивидуально-развивающих и коррекционно-развивающих программ;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53" w:name="z59"/>
      <w:bookmarkEnd w:id="52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3) на уровне организации образования с привлечением узких специалистов (сурдопедагог, тифлопедагог), а также во взаимодействии с заинтересованными органами и организациями.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54" w:name="z60"/>
      <w:bookmarkEnd w:id="53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10. Психолого-педагогическое сопровождение осуществляется: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55" w:name="z61"/>
      <w:bookmarkEnd w:id="54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1) для обучающихся, в том числе лиц (детей) с особыми образовательными потребностями, указанных в подпунктах 1) и 2) пункта 8 настоящих Правил, в процессе занятий/уроков, факультативов, предметных кружков и дополнительных занятий по предметам педагогами, а также педагогами-психологами, социальными педагогами на основе оценки особых образовательных потребностей;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56" w:name="z62"/>
      <w:bookmarkEnd w:id="55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2) для детей с ограниченными возможностями в процессе занятий/уроков, факультативов, предметных кружков и дополнительных занятий по предметам педагогами, а также специальными педагогами, психологами, социальными педагогами, педагогами-ассистентами на основе оценки особых образовательных потребностей и рекомендаций психолого-медико-педагогических консультаций (далее – ПМПК).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57" w:name="z63"/>
      <w:bookmarkEnd w:id="56"/>
      <w:r w:rsidRPr="00D13385">
        <w:rPr>
          <w:color w:val="000000"/>
          <w:sz w:val="24"/>
          <w:lang w:val="ru-RU"/>
        </w:rPr>
        <w:t xml:space="preserve"> </w:t>
      </w:r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11. Психологическая диагностика, консультирование и тренинги (групповые, индивидуальные) с обучающимися, в том числе лицами (детьми) с особыми образовательными потребностями проводятся с письменного согласия родителей или иных законных представителей согласно приказу Министра образования и науки Республики Казахстан от 28 января 2016 года № 93 "Об утверждении форм типового договора оказания образовательных услуг для дошкольных организаций, организаций среднего, технического и профессионального, </w:t>
      </w:r>
      <w:proofErr w:type="spellStart"/>
      <w:r w:rsidRPr="00D13385">
        <w:rPr>
          <w:color w:val="000000"/>
          <w:sz w:val="24"/>
          <w:lang w:val="ru-RU"/>
        </w:rPr>
        <w:t>послесреднего</w:t>
      </w:r>
      <w:proofErr w:type="spellEnd"/>
      <w:r w:rsidRPr="00D13385">
        <w:rPr>
          <w:color w:val="000000"/>
          <w:sz w:val="24"/>
          <w:lang w:val="ru-RU"/>
        </w:rPr>
        <w:t xml:space="preserve"> образования, типового договора на проведение профессиональной практики и типового договора о дуальном обучении для организаций технического и профессионального, </w:t>
      </w:r>
      <w:proofErr w:type="spellStart"/>
      <w:r w:rsidRPr="00D13385">
        <w:rPr>
          <w:color w:val="000000"/>
          <w:sz w:val="24"/>
          <w:lang w:val="ru-RU"/>
        </w:rPr>
        <w:lastRenderedPageBreak/>
        <w:t>послесреднего</w:t>
      </w:r>
      <w:proofErr w:type="spellEnd"/>
      <w:r w:rsidRPr="00D13385">
        <w:rPr>
          <w:color w:val="000000"/>
          <w:sz w:val="24"/>
          <w:lang w:val="ru-RU"/>
        </w:rPr>
        <w:t xml:space="preserve"> образования" (зарегистрирован в Реестре государственной регистрации нормативных правовых актов под № 13227).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58" w:name="z64"/>
      <w:bookmarkEnd w:id="57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Согласие родителей или иных законных представителей на проведение психолого-педагогического сопровождения, обучающегося оформляется по форме согласно </w:t>
      </w:r>
      <w:proofErr w:type="gramStart"/>
      <w:r w:rsidRPr="00D13385">
        <w:rPr>
          <w:color w:val="000000"/>
          <w:sz w:val="24"/>
          <w:lang w:val="ru-RU"/>
        </w:rPr>
        <w:t>приложению</w:t>
      </w:r>
      <w:proofErr w:type="gramEnd"/>
      <w:r w:rsidRPr="00D13385">
        <w:rPr>
          <w:color w:val="000000"/>
          <w:sz w:val="24"/>
          <w:lang w:val="ru-RU"/>
        </w:rPr>
        <w:t xml:space="preserve"> к настоящим Правилам.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59" w:name="z65"/>
      <w:bookmarkEnd w:id="58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12. Содержание психолого-педагогического сопровождения для лиц (детей) с особыми образовательными потребностями, указанных в подпунктах 1) и 2) пункта 8 настоящих Правил, включает комплекс мероприятий, направленных на минимизацию воздействия неблагоприятных факторов, улучшение учебных достижений, развитие личностных и социальных навыков, а также содействие социализации: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60" w:name="z66"/>
      <w:bookmarkEnd w:id="59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1) реализация индивидуального подхода в воспитании и обучении без изменения учебного плана и учебных программ;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61" w:name="z67"/>
      <w:bookmarkEnd w:id="60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2) организация дополнительных занятий (включая занятия по преодолению языковых и культурных барьеров) за счет вариативного компонента типового учебного плана;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62" w:name="z68"/>
      <w:bookmarkEnd w:id="61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3) индивидуальная работа с педагогом-психологом, социальным педагогом;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63" w:name="z69"/>
      <w:bookmarkEnd w:id="62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4) </w:t>
      </w:r>
      <w:proofErr w:type="spellStart"/>
      <w:r w:rsidRPr="00D13385">
        <w:rPr>
          <w:color w:val="000000"/>
          <w:sz w:val="24"/>
          <w:lang w:val="ru-RU"/>
        </w:rPr>
        <w:t>профориентационная</w:t>
      </w:r>
      <w:proofErr w:type="spellEnd"/>
      <w:r w:rsidRPr="00D13385">
        <w:rPr>
          <w:color w:val="000000"/>
          <w:sz w:val="24"/>
          <w:lang w:val="ru-RU"/>
        </w:rPr>
        <w:t xml:space="preserve"> работа;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64" w:name="z70"/>
      <w:bookmarkEnd w:id="63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5) оказание социальной помощи;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65" w:name="z71"/>
      <w:bookmarkEnd w:id="64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6) организация досуговой деятельности;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66" w:name="z72"/>
      <w:bookmarkEnd w:id="65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7) работа с родителями или иными законными представителями.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67" w:name="z73"/>
      <w:bookmarkEnd w:id="66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13. Содержание психолого-педагогического сопровождения для детей с ограниченными возможностями включает следующие социальные и психолого-педагогические условия: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68" w:name="z74"/>
      <w:bookmarkEnd w:id="67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1) адаптацию общеобразовательных учебных программ, составление индивидуальных программ развития, индивидуальных учебных планов и программ;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69" w:name="z75"/>
      <w:bookmarkEnd w:id="68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2) изменения способов оценивания результатов воспитания и обучения (достижений обучающегося). При изменении способов оценивания подбираются контрольные задания и критерии оценивания с учетом индивидуальных возможностей обучающегося и с учетом содержания реализуемой учебной программы;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70" w:name="z76"/>
      <w:bookmarkEnd w:id="69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3) использование вариативных, специальных и альтернативных методов воспитания и обучения. Форма или способ применения методов воспитания и обучения адаптируются под индивидуальные особенности обучающегося (уменьшение объема и количества заданий, сокращение или увеличение времени на выполнение заданий, упрощение учебных заданий, использование коротких и поэтапных инструкций, проговаривание заданий вслух, предоставление образцов выполнения заданий, таблицы, справочные материалы). Альтернативные методы и технологии воспитания и обучения применяются педагогами-психологами и специальными педагогами в индивидуально-развивающей работе с обучающимися со специфическими трудностями обучения, обусловленными нарушениями отдельных психических функций (восприятия, памяти, внимания);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71" w:name="z77"/>
      <w:bookmarkEnd w:id="70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4) подбор учебников, учебных пособий, подготовка индивидуальных учебных материалов. Специальные учебники, рабочие тетради и учебные материалы предназначенные для детей с нарушениями зрения (книги с укрупненным шрифтом, учебные пособия для незрячих, напечатанные шрифтом Брайля; рельефные рисунки, схемы, специальные муляжи), опорно-двигательного аппарата (прописи с крупным шрифтом), слуха (учебные пособия с использованием символов (жестовой речи), видеоматериалы с титрами, учебные компьютерные программы), нарушениями интеллекта (учебники и учебно-методические комплексы, изданные для специальных школ соответствующего вида);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72" w:name="z78"/>
      <w:bookmarkEnd w:id="71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5) создание </w:t>
      </w:r>
      <w:proofErr w:type="spellStart"/>
      <w:r w:rsidRPr="00D13385">
        <w:rPr>
          <w:color w:val="000000"/>
          <w:sz w:val="24"/>
          <w:lang w:val="ru-RU"/>
        </w:rPr>
        <w:t>безбарьерной</w:t>
      </w:r>
      <w:proofErr w:type="spellEnd"/>
      <w:r w:rsidRPr="00D13385">
        <w:rPr>
          <w:color w:val="000000"/>
          <w:sz w:val="24"/>
          <w:lang w:val="ru-RU"/>
        </w:rPr>
        <w:t xml:space="preserve"> среды и адаптация места обучения для обеспечения физического доступа в организацию образования для детей с ограниченными возможностями: с ограниченной мобильностью (подвоз к школе, пандусы, перила, подъемники, лифт, специально оборудованное учебное место (стол, стул), места общего пользования (туалет, столовая), с нарушением зрения </w:t>
      </w:r>
      <w:r w:rsidRPr="00D13385">
        <w:rPr>
          <w:color w:val="000000"/>
          <w:sz w:val="24"/>
          <w:lang w:val="ru-RU"/>
        </w:rPr>
        <w:lastRenderedPageBreak/>
        <w:t>(незрячих, слабовидящих) (тактильные дорожки, тактильные указатели, перила), с нарушением слуха (визуальные таблицы, звукоусиливающая аппаратура). Адаптация учебного места предполагает приспособление среды обучения под индивидуальные особенности детей с ограниченными возможностями (физические особенности (слух, зрение), поведенческие особенности);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73" w:name="z79"/>
      <w:bookmarkEnd w:id="72"/>
      <w:r w:rsidRPr="00D13385">
        <w:rPr>
          <w:color w:val="000000"/>
          <w:sz w:val="24"/>
          <w:lang w:val="ru-RU"/>
        </w:rPr>
        <w:t xml:space="preserve"> </w:t>
      </w:r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6) </w:t>
      </w:r>
      <w:r w:rsidRPr="005F0CCA">
        <w:rPr>
          <w:color w:val="000000"/>
          <w:sz w:val="24"/>
          <w:highlight w:val="yellow"/>
          <w:lang w:val="ru-RU"/>
        </w:rPr>
        <w:t>использование оборудования и мебели в соответствии с Нормами оснащения оборудованием и мебелью организаций дошкольного, среднего образования, а также специальных организаций образования, утвержденными приказом Министра образования и науки Республики Казахстан от 22 января 2016 года № 70 (зарегистрирован в Реестре государственной регистрации нормативных правовых актов под № 13272) (далее – Приказ № 70).</w:t>
      </w:r>
      <w:bookmarkStart w:id="74" w:name="_GoBack"/>
      <w:bookmarkEnd w:id="74"/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75" w:name="z80"/>
      <w:bookmarkEnd w:id="73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7) оказание специальной психолого-педагогической поддержки детям с ограниченными возможностями (педагогом-психологом, специальным педагогом, педагогом-ассистентом) на основе заключений и рекомендаций ПМПК.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76" w:name="z81"/>
      <w:bookmarkEnd w:id="75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14. Психолого-педагогическое сопровождение в организациях образования состоит из двух этапов: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77" w:name="z82"/>
      <w:bookmarkEnd w:id="76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Первый этап: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78" w:name="z83"/>
      <w:bookmarkEnd w:id="77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Руководитель общеобразовательной организации образования издает приказ о создании СППС и утверждает его состав.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79" w:name="z84"/>
      <w:bookmarkEnd w:id="78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Заместители руководителя организации образования организуют процесс оценки образовательных потребностей обучающихся, в том числе лиц (детей) с особыми образовательными потребностями, регулируют взаимодействие педагогов, специалистов и родителей или иных законных представителей на этапе проведения оценки образовательных потребностей и в процессе психолого-педагогического сопровождения, контролируют сбор и формирование документации специалистов, осуществляющих психолого-педагогическое сопровождение.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80" w:name="z85"/>
      <w:bookmarkEnd w:id="79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Классные руководители организуют взаимодействие педагогов и родителей или иных законных представителей, изучают социальную ситуацию развития ребенка совместно с социальным педагогом организации образования, создают условия для благоприятного эмоционально-психологического климата в урочное и внеурочное время.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81" w:name="z86"/>
      <w:bookmarkEnd w:id="80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Педагоги организации образования изучают индивидуальные способности, интересы, склонности и потребности обучающихся, в том числе лиц(детей) с особыми образовательными потребностями, проводят мониторинг учебных достижений с целью установления трудностей в освоении учебных программ, консультируют родителей или иных законных представителей, соблюдают профессиональную этику и конфиденциальность в отношении индивидуальных особенностей обучающихся, в том числе лиц (детей) с особыми образовательными потребностями, при необходимости обращаются за консультацией к психологам, социальным педагогам или специальным педагогам организации образования.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82" w:name="z87"/>
      <w:bookmarkEnd w:id="81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Педагоги-психологи участвуют в оценке особых образовательных потребностей обучающихся, в том числе лиц (детей) с особыми образовательными потребностями и разрабатывают индивидуально-развивающие программы, оказывают психолого-педагогическое сопровождение в форме консультаций, индивидуальных, подгрупповых и групповых развивающих занятий, оказывают консультативную помощь и психологическую поддержку обучающимся, педагогам, родителям или иным законным представителям в решении психологических проблем, связанных с трудностями в образовательной деятельности.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83" w:name="z88"/>
      <w:bookmarkEnd w:id="82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Социальные педагоги выявляют интересы и потребности обучающихся, в том числе лиц (детей) с особыми образовательными потребностями, определяют задачи, формы, методы социально-педагогической работы, способы решения личных и социальных проблем ребенка, принимают меры по социальной защите и социальной помощи в реализации прав и свобод личности обучающихся, осуществляют комплекс мер по воспитанию, образованию, развитию и </w:t>
      </w:r>
      <w:r w:rsidRPr="00D13385">
        <w:rPr>
          <w:color w:val="000000"/>
          <w:sz w:val="24"/>
          <w:lang w:val="ru-RU"/>
        </w:rPr>
        <w:lastRenderedPageBreak/>
        <w:t>социальной защите обучающихся в организациях образования и по месту жительства, обеспечивающих адаптацию личности к жизни в обществе.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84" w:name="z89"/>
      <w:bookmarkEnd w:id="83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Второй этап: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85" w:name="z90"/>
      <w:bookmarkEnd w:id="84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На основе оценки особых образовательных потребностей или рекомендации ПМПК руководитель организации образования утверждает индивидуальную программу психолого-педагогического сопровождения лица (детей) с особыми образовательными потребностями, включающую индивидуальные учебные планы и программы для детей с нарушением интеллекта, индивидуально-развивающие и коррекционно-развивающие программы для лиц (детей) с особыми образовательными потребностями, список лиц (детей) с особыми образовательными потребностями для психолого-педагогического сопровождения.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86" w:name="z91"/>
      <w:bookmarkEnd w:id="85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Заместители руководителя организации образования организуют и контролируют процесс психолого-педагогического сопровождения, участвуют в составлении индивидуальных учебных планов и программ, индивидуально-развивающих и коррекционно-развивающих программ, обсуждении результатов сопровождения, учебных достижений обучающегося, включают детей с ограниченными возможностями во внеклассные и досуговые мероприятия.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87" w:name="z92"/>
      <w:bookmarkEnd w:id="86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Педагоги организации образования выполняют адаптацию учебных программ, индивидуализируют процесс обучения и оценки достижений лиц (детей) с особыми образовательными потребностями, восполняя пробелы в знаниях, умениях, навыках, подбирают учебники, учебные материалы, организуют учебно-воспитательный процесс с учетом индивидуальных особенностей развития лиц (детей) с особыми образовательными потребностями, создают атмосферу эмоционального комфорта на занятиях/уроках и во внеклассной деятельности с целью сохранения физического, психического и нравственного здоровья лиц (детей) с особыми образовательными потребностями.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88" w:name="z93"/>
      <w:bookmarkEnd w:id="87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Специальные педагоги осуществляют оценку особых образовательных потребностей обучающихся, в том числе лиц (детей) с особыми образовательными потребностями, разрабатывают и реализуют индивидуальные учебные, коррекционно-развивающие программы и проводят индивидуальные, подгрупповые, групповые занятия с детьми с ограниченными возможностями, консультируют педагогов, родителей или иных законных представителей по обучению и воспитанию детей с ограниченными возможностями.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89" w:name="z94"/>
      <w:bookmarkEnd w:id="88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Педагоги-ассистенты оказывают индивидуальное сопровождение детям с ограниченными возможностями в образовательном процессе до формирования навыков самостоятельной учебной деятельности, участвуют в оценке образовательных потребностей, в составлении индивидуальных учебных планов и программ, а также индивидуально-развивающих и коррекционно-развивающих программ.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90" w:name="z95"/>
      <w:bookmarkEnd w:id="89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Индивидуальное сопровождение педагогом-ассистентом осуществляется на основании рекомендаций ПМПК. Решением заседания СППС педагог-ассистент назначается на одну четверть. Дальнейшая потребность в помощи педагоге-ассистента определяется ПМПК.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91" w:name="z96"/>
      <w:bookmarkEnd w:id="90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15. По решению СППС администрация организации образования направляет обучающихся, в том числе лиц(детей) с особыми образовательными потребностями, а также их родителей или иных законных представителей в Центры психологической поддержки при местных исполнительных органах в области образования для углубленного психолого-педагогического сопровождения.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92" w:name="z97"/>
      <w:bookmarkEnd w:id="91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16. Для проведения подгрупповых (2-4 ребенка), групповых (6-8 детей) занятий специальные педагоги объединяют детей с ограниченными возможностями по принципу идентичности нарушений в развитии. Количество индивидуальных, подгрупповых, групповых занятий в неделю для детей с ограниченными возможностями устанавливается с учетом их индивидуальных образовательных потребностей и возможностей.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93" w:name="z98"/>
      <w:bookmarkEnd w:id="92"/>
      <w:r w:rsidRPr="00D13385">
        <w:rPr>
          <w:color w:val="000000"/>
          <w:sz w:val="24"/>
          <w:lang w:val="ru-RU"/>
        </w:rPr>
        <w:t xml:space="preserve"> </w:t>
      </w:r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17. Индивидуальные, подгрупповые и групповые занятия для детей с ограниченными возможностями проводятся в соответствии с коррекционно-развивающими программами, </w:t>
      </w:r>
      <w:r w:rsidRPr="00D13385">
        <w:rPr>
          <w:color w:val="000000"/>
          <w:sz w:val="24"/>
          <w:lang w:val="ru-RU"/>
        </w:rPr>
        <w:lastRenderedPageBreak/>
        <w:t xml:space="preserve">разработанными специальными педагогами в рамках коррекционного компонента в соответствии с приказом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D13385">
        <w:rPr>
          <w:color w:val="000000"/>
          <w:sz w:val="24"/>
          <w:lang w:val="ru-RU"/>
        </w:rPr>
        <w:t>послесреднего</w:t>
      </w:r>
      <w:proofErr w:type="spellEnd"/>
      <w:r w:rsidRPr="00D13385">
        <w:rPr>
          <w:color w:val="000000"/>
          <w:sz w:val="24"/>
          <w:lang w:val="ru-RU"/>
        </w:rPr>
        <w:t xml:space="preserve"> образования" (зарегистрирован в Реестре государственной регистрации нормативных правовых актов под № 29031).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94" w:name="z99"/>
      <w:bookmarkEnd w:id="93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Индивидуальные, подгрупповые и групповые занятия для обучающихся, в том числе лиц (детей) с особыми образовательными потребностями, указанных в подпунктах 1) и 2) пункта 8 настоящих Правил проводятся в соответствии с индивидуально-развивающими программами, разработанными специалистами СППС.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95" w:name="z100"/>
      <w:bookmarkEnd w:id="94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Продолжительность подгруппового и группового занятия для детей дошкольного возраста составляет от 35 до 45 минут, школьного возраста – 45 минут.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96" w:name="z101"/>
      <w:bookmarkEnd w:id="95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Продолжительность индивидуальных занятий для детей дошкольного возраста составляет 20 минут, школьного возраста - 30 минут.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97" w:name="z102"/>
      <w:bookmarkEnd w:id="96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18. Для проведения специалистами СППС индивидуальных, подгрупповых, групповых занятий с лицами (детьми) с особыми образовательными потребностями в организациях образования предусматриваются кабинеты, оснащенные оборудованием и мебелью в соответствии с Приказом № 70.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98" w:name="z103"/>
      <w:bookmarkEnd w:id="97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19. Содержание и объем психолого-педагогического сопровождения определяется на основе оценки особых образовательных потребностей обучающихся, в том числе лиц (детей) с особыми образовательными потребностями.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99" w:name="z104"/>
      <w:bookmarkEnd w:id="98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20. Психолого-педагогическое сопровождение обучающихся, в том числе лиц (детей) с особыми образовательными потребностями на основе оценки особых образовательных потребностей осуществляется в течение учебного года.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100" w:name="z105"/>
      <w:bookmarkEnd w:id="99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21. На 1 (одного) специального педагога в ходе психолого-педагогического сопровождения в организации образования количество детей с ограниченными возможностями составляет не более 12-14 детей.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101" w:name="z106"/>
      <w:bookmarkEnd w:id="100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Педагог-ассистент осуществляет индивидуальное сопровождение 1 (одного) обучающегося с учетом его учебной нагрузки.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102" w:name="z107"/>
      <w:bookmarkEnd w:id="101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22. Специальные организации образования оказывают педагогам общеобразовательных организаций образования консультативную и методическую помощь по вопросам воспитания, обучения и развития детей с ограниченными возможностями.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103" w:name="z108"/>
      <w:bookmarkEnd w:id="102"/>
      <w:r w:rsidRPr="00D13385">
        <w:rPr>
          <w:color w:val="000000"/>
          <w:sz w:val="24"/>
          <w:lang w:val="ru-RU"/>
        </w:rPr>
        <w:t xml:space="preserve"> </w:t>
      </w:r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23. Перечень документов, обязательных для ведения специалистами СППС, определен приказом Министра образования и науки Республики Казахстан от 6 апреля 2020 года № 130 "Об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</w:t>
      </w:r>
      <w:proofErr w:type="spellStart"/>
      <w:r w:rsidRPr="00D13385">
        <w:rPr>
          <w:color w:val="000000"/>
          <w:sz w:val="24"/>
          <w:lang w:val="ru-RU"/>
        </w:rPr>
        <w:t>послесреднего</w:t>
      </w:r>
      <w:proofErr w:type="spellEnd"/>
      <w:r w:rsidRPr="00D13385">
        <w:rPr>
          <w:color w:val="000000"/>
          <w:sz w:val="24"/>
          <w:lang w:val="ru-RU"/>
        </w:rPr>
        <w:t xml:space="preserve"> образования, и их формы" (зарегистрирован в Реестре государственной регистрации нормативных правовых актов под № 20317).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104" w:name="z109"/>
      <w:bookmarkEnd w:id="103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Деятельность СППС отражается в плане учебно-воспитательной работы организации образования.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17"/>
        <w:gridCol w:w="3932"/>
      </w:tblGrid>
      <w:tr w:rsidR="000D21D8" w:rsidRPr="005F0C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4"/>
          <w:p w:rsidR="000D21D8" w:rsidRPr="00D13385" w:rsidRDefault="008921C9">
            <w:pPr>
              <w:spacing w:after="0"/>
              <w:jc w:val="center"/>
              <w:rPr>
                <w:sz w:val="20"/>
                <w:lang w:val="ru-RU"/>
              </w:rPr>
            </w:pPr>
            <w:r w:rsidRPr="00D13385">
              <w:rPr>
                <w:color w:val="000000"/>
                <w:sz w:val="1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D8" w:rsidRPr="00D13385" w:rsidRDefault="008921C9">
            <w:pPr>
              <w:spacing w:after="0"/>
              <w:jc w:val="center"/>
              <w:rPr>
                <w:sz w:val="20"/>
                <w:lang w:val="ru-RU"/>
              </w:rPr>
            </w:pPr>
            <w:r w:rsidRPr="00D13385">
              <w:rPr>
                <w:color w:val="000000"/>
                <w:sz w:val="18"/>
                <w:lang w:val="ru-RU"/>
              </w:rPr>
              <w:t>Приложение</w:t>
            </w:r>
            <w:r w:rsidRPr="00D13385">
              <w:rPr>
                <w:sz w:val="20"/>
                <w:lang w:val="ru-RU"/>
              </w:rPr>
              <w:br/>
            </w:r>
            <w:r w:rsidRPr="00D13385">
              <w:rPr>
                <w:color w:val="000000"/>
                <w:sz w:val="18"/>
                <w:lang w:val="ru-RU"/>
              </w:rPr>
              <w:t>к Правилам деятельности</w:t>
            </w:r>
            <w:r w:rsidRPr="00D13385">
              <w:rPr>
                <w:sz w:val="20"/>
                <w:lang w:val="ru-RU"/>
              </w:rPr>
              <w:br/>
            </w:r>
            <w:r w:rsidRPr="00D13385">
              <w:rPr>
                <w:color w:val="000000"/>
                <w:sz w:val="18"/>
                <w:lang w:val="ru-RU"/>
              </w:rPr>
              <w:t>службы психолого-</w:t>
            </w:r>
            <w:r w:rsidRPr="00D13385">
              <w:rPr>
                <w:sz w:val="20"/>
                <w:lang w:val="ru-RU"/>
              </w:rPr>
              <w:br/>
            </w:r>
            <w:r w:rsidRPr="00D13385">
              <w:rPr>
                <w:color w:val="000000"/>
                <w:sz w:val="18"/>
                <w:lang w:val="ru-RU"/>
              </w:rPr>
              <w:t>педагогического сопровождения</w:t>
            </w:r>
            <w:r w:rsidRPr="00D13385">
              <w:rPr>
                <w:sz w:val="20"/>
                <w:lang w:val="ru-RU"/>
              </w:rPr>
              <w:br/>
            </w:r>
            <w:r w:rsidRPr="00D13385">
              <w:rPr>
                <w:color w:val="000000"/>
                <w:sz w:val="18"/>
                <w:lang w:val="ru-RU"/>
              </w:rPr>
              <w:t>в организациях образования</w:t>
            </w:r>
          </w:p>
        </w:tc>
      </w:tr>
      <w:tr w:rsidR="000D21D8" w:rsidRPr="00D1338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D8" w:rsidRPr="00D13385" w:rsidRDefault="008921C9">
            <w:pPr>
              <w:spacing w:after="0"/>
              <w:jc w:val="center"/>
              <w:rPr>
                <w:sz w:val="20"/>
                <w:lang w:val="ru-RU"/>
              </w:rPr>
            </w:pPr>
            <w:r w:rsidRPr="00D13385">
              <w:rPr>
                <w:color w:val="000000"/>
                <w:sz w:val="1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D8" w:rsidRPr="00D13385" w:rsidRDefault="008921C9">
            <w:pPr>
              <w:spacing w:after="0"/>
              <w:jc w:val="center"/>
              <w:rPr>
                <w:sz w:val="20"/>
              </w:rPr>
            </w:pPr>
            <w:proofErr w:type="spellStart"/>
            <w:r w:rsidRPr="00D13385">
              <w:rPr>
                <w:color w:val="000000"/>
                <w:sz w:val="18"/>
              </w:rPr>
              <w:t>Форма</w:t>
            </w:r>
            <w:proofErr w:type="spellEnd"/>
          </w:p>
        </w:tc>
      </w:tr>
    </w:tbl>
    <w:p w:rsidR="000D21D8" w:rsidRPr="00D13385" w:rsidRDefault="008921C9">
      <w:pPr>
        <w:spacing w:after="0"/>
        <w:rPr>
          <w:sz w:val="20"/>
          <w:lang w:val="ru-RU"/>
        </w:rPr>
      </w:pPr>
      <w:bookmarkStart w:id="105" w:name="z112"/>
      <w:r w:rsidRPr="00D13385">
        <w:rPr>
          <w:b/>
          <w:color w:val="000000"/>
          <w:sz w:val="20"/>
          <w:lang w:val="ru-RU"/>
        </w:rPr>
        <w:t xml:space="preserve"> Согласие родителя или иного законного представителя на проведение</w:t>
      </w:r>
      <w:r w:rsidRPr="00D13385">
        <w:rPr>
          <w:sz w:val="20"/>
          <w:lang w:val="ru-RU"/>
        </w:rPr>
        <w:br/>
      </w:r>
      <w:r w:rsidRPr="00D13385">
        <w:rPr>
          <w:b/>
          <w:color w:val="000000"/>
          <w:sz w:val="20"/>
          <w:lang w:val="ru-RU"/>
        </w:rPr>
        <w:t>психолого-педагогического сопровождения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106" w:name="z113"/>
      <w:bookmarkEnd w:id="105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Я ____________________________________________________________________</w:t>
      </w:r>
    </w:p>
    <w:bookmarkEnd w:id="106"/>
    <w:p w:rsidR="000D21D8" w:rsidRPr="00D13385" w:rsidRDefault="008921C9">
      <w:pPr>
        <w:spacing w:after="0"/>
        <w:jc w:val="both"/>
        <w:rPr>
          <w:sz w:val="20"/>
          <w:lang w:val="ru-RU"/>
        </w:rPr>
      </w:pPr>
      <w:r w:rsidRPr="00D13385">
        <w:rPr>
          <w:color w:val="000000"/>
          <w:sz w:val="24"/>
          <w:lang w:val="ru-RU"/>
        </w:rPr>
        <w:t xml:space="preserve"> </w:t>
      </w:r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</w:t>
      </w:r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Фамилия, имя, отчество (при его наличии) родителя или иного законного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r w:rsidRPr="00D13385">
        <w:rPr>
          <w:color w:val="000000"/>
          <w:sz w:val="24"/>
          <w:lang w:val="ru-RU"/>
        </w:rPr>
        <w:lastRenderedPageBreak/>
        <w:t xml:space="preserve"> </w:t>
      </w:r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</w:t>
      </w:r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</w:t>
      </w:r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</w:t>
      </w:r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</w:t>
      </w:r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</w:t>
      </w:r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представителя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107" w:name="z114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Согласен(-на) на психолого-педагогическое сопровождение моего ребенка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108" w:name="z115"/>
      <w:bookmarkEnd w:id="107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______________________________________________________________________</w:t>
      </w:r>
    </w:p>
    <w:bookmarkEnd w:id="108"/>
    <w:p w:rsidR="000D21D8" w:rsidRPr="00D13385" w:rsidRDefault="008921C9">
      <w:pPr>
        <w:spacing w:after="0"/>
        <w:jc w:val="both"/>
        <w:rPr>
          <w:sz w:val="20"/>
          <w:lang w:val="ru-RU"/>
        </w:rPr>
      </w:pPr>
      <w:r w:rsidRPr="00D13385">
        <w:rPr>
          <w:color w:val="000000"/>
          <w:sz w:val="24"/>
          <w:lang w:val="ru-RU"/>
        </w:rPr>
        <w:t xml:space="preserve"> </w:t>
      </w:r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</w:t>
      </w:r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</w:t>
      </w:r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(Фамилия, имя, отчество (при его наличии) ребенка, класс)</w:t>
      </w:r>
    </w:p>
    <w:p w:rsidR="000D21D8" w:rsidRPr="00D13385" w:rsidRDefault="008921C9">
      <w:pPr>
        <w:spacing w:after="0"/>
        <w:jc w:val="both"/>
        <w:rPr>
          <w:sz w:val="20"/>
        </w:rPr>
      </w:pPr>
      <w:bookmarkStart w:id="109" w:name="z116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</w:t>
      </w:r>
      <w:r w:rsidRPr="00D13385">
        <w:rPr>
          <w:color w:val="000000"/>
          <w:sz w:val="24"/>
        </w:rPr>
        <w:t xml:space="preserve">"____" _______________ 20__ </w:t>
      </w:r>
      <w:proofErr w:type="spellStart"/>
      <w:r w:rsidRPr="00D13385">
        <w:rPr>
          <w:color w:val="000000"/>
          <w:sz w:val="24"/>
        </w:rPr>
        <w:t>года</w:t>
      </w:r>
      <w:proofErr w:type="spellEnd"/>
      <w:r w:rsidRPr="00D13385">
        <w:rPr>
          <w:color w:val="000000"/>
          <w:sz w:val="24"/>
        </w:rPr>
        <w:t xml:space="preserve"> </w:t>
      </w:r>
      <w:proofErr w:type="spellStart"/>
      <w:r w:rsidRPr="00D13385">
        <w:rPr>
          <w:color w:val="000000"/>
          <w:sz w:val="24"/>
        </w:rPr>
        <w:t>Подпись</w:t>
      </w:r>
      <w:proofErr w:type="spellEnd"/>
      <w:r w:rsidRPr="00D13385">
        <w:rPr>
          <w:color w:val="000000"/>
          <w:sz w:val="24"/>
        </w:rPr>
        <w:t xml:space="preserve"> 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53"/>
        <w:gridCol w:w="3896"/>
      </w:tblGrid>
      <w:tr w:rsidR="000D21D8" w:rsidRPr="005F0C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9"/>
          <w:p w:rsidR="000D21D8" w:rsidRPr="00D13385" w:rsidRDefault="008921C9">
            <w:pPr>
              <w:spacing w:after="0"/>
              <w:jc w:val="center"/>
              <w:rPr>
                <w:sz w:val="20"/>
              </w:rPr>
            </w:pPr>
            <w:r w:rsidRPr="00D13385">
              <w:rPr>
                <w:color w:val="000000"/>
                <w:sz w:val="1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D8" w:rsidRPr="00D13385" w:rsidRDefault="008921C9">
            <w:pPr>
              <w:spacing w:after="0"/>
              <w:jc w:val="center"/>
              <w:rPr>
                <w:sz w:val="20"/>
                <w:lang w:val="ru-RU"/>
              </w:rPr>
            </w:pPr>
            <w:r w:rsidRPr="00D13385">
              <w:rPr>
                <w:color w:val="000000"/>
                <w:sz w:val="18"/>
                <w:lang w:val="ru-RU"/>
              </w:rPr>
              <w:t>Приложение 2</w:t>
            </w:r>
            <w:r w:rsidRPr="00D13385">
              <w:rPr>
                <w:sz w:val="20"/>
                <w:lang w:val="ru-RU"/>
              </w:rPr>
              <w:br/>
            </w:r>
            <w:r w:rsidRPr="00D13385">
              <w:rPr>
                <w:color w:val="000000"/>
                <w:sz w:val="18"/>
                <w:lang w:val="ru-RU"/>
              </w:rPr>
              <w:t>к приказу Министр просвещения</w:t>
            </w:r>
            <w:r w:rsidRPr="00D13385">
              <w:rPr>
                <w:sz w:val="20"/>
                <w:lang w:val="ru-RU"/>
              </w:rPr>
              <w:br/>
            </w:r>
            <w:r w:rsidRPr="00D13385">
              <w:rPr>
                <w:color w:val="000000"/>
                <w:sz w:val="18"/>
                <w:lang w:val="ru-RU"/>
              </w:rPr>
              <w:t>Республики Казахстан</w:t>
            </w:r>
            <w:r w:rsidRPr="00D13385">
              <w:rPr>
                <w:sz w:val="20"/>
                <w:lang w:val="ru-RU"/>
              </w:rPr>
              <w:br/>
            </w:r>
            <w:r w:rsidRPr="00D13385">
              <w:rPr>
                <w:color w:val="000000"/>
                <w:sz w:val="18"/>
                <w:lang w:val="ru-RU"/>
              </w:rPr>
              <w:t>от 29 апреля 2025 года № 92</w:t>
            </w:r>
          </w:p>
        </w:tc>
      </w:tr>
    </w:tbl>
    <w:p w:rsidR="000D21D8" w:rsidRPr="00D13385" w:rsidRDefault="008921C9">
      <w:pPr>
        <w:spacing w:after="0"/>
        <w:rPr>
          <w:sz w:val="20"/>
          <w:lang w:val="ru-RU"/>
        </w:rPr>
      </w:pPr>
      <w:bookmarkStart w:id="110" w:name="z118"/>
      <w:r w:rsidRPr="00D13385">
        <w:rPr>
          <w:b/>
          <w:color w:val="000000"/>
          <w:sz w:val="20"/>
          <w:lang w:val="ru-RU"/>
        </w:rPr>
        <w:t xml:space="preserve"> Перечень утративших силу некоторых приказов 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111" w:name="z119"/>
      <w:bookmarkEnd w:id="110"/>
      <w:r w:rsidRPr="00D13385">
        <w:rPr>
          <w:color w:val="000000"/>
          <w:sz w:val="24"/>
          <w:lang w:val="ru-RU"/>
        </w:rPr>
        <w:t xml:space="preserve"> </w:t>
      </w:r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1. Приказ Министра образования и науки Республики Казахстан от 12 января 2022 года № 6 "Об утверждении Правил психолого-педагогического сопровождения в организациях дошкольного, среднего, технического и профессионального, </w:t>
      </w:r>
      <w:proofErr w:type="spellStart"/>
      <w:r w:rsidRPr="00D13385">
        <w:rPr>
          <w:color w:val="000000"/>
          <w:sz w:val="24"/>
          <w:lang w:val="ru-RU"/>
        </w:rPr>
        <w:t>послесреднего</w:t>
      </w:r>
      <w:proofErr w:type="spellEnd"/>
      <w:r w:rsidRPr="00D13385">
        <w:rPr>
          <w:color w:val="000000"/>
          <w:sz w:val="24"/>
          <w:lang w:val="ru-RU"/>
        </w:rPr>
        <w:t xml:space="preserve"> образования, дополнительного образования" (зарегистрирован в Реестре государственной регистрации нормативных правовых актов под № 26513).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112" w:name="z120"/>
      <w:bookmarkEnd w:id="111"/>
      <w:r w:rsidRPr="00D13385">
        <w:rPr>
          <w:color w:val="000000"/>
          <w:sz w:val="24"/>
          <w:lang w:val="ru-RU"/>
        </w:rPr>
        <w:t xml:space="preserve"> </w:t>
      </w:r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2. Пункт 2 Перечня некоторых приказов, в которые вносятся изменения, утвержденного приказом Министра просвещения Республики Казахстан от 29 сентября 2023 года № 300 "О внесении изменений в некоторые приказы" (зарегистрирован в Реестре государственной регистрации нормативных правовых актов под № 33498).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113" w:name="z121"/>
      <w:bookmarkEnd w:id="112"/>
      <w:r w:rsidRPr="00D13385">
        <w:rPr>
          <w:color w:val="000000"/>
          <w:sz w:val="24"/>
          <w:lang w:val="ru-RU"/>
        </w:rPr>
        <w:t xml:space="preserve"> </w:t>
      </w:r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3. Пункт 5 Перечня некоторых приказов, в которые вносятся изменения и дополнения, утвержденного приказом исполняющего обязанности Министра просвещения Республики Казахстан от 28 июня 2024 года № 165 "О внесении изменений и дополнений в некоторые приказы" (зарегистрирован в Реестре государственной регистрации нормативных правовых актов под № 34642).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114" w:name="z122"/>
      <w:bookmarkEnd w:id="113"/>
      <w:r w:rsidRPr="00D13385">
        <w:rPr>
          <w:color w:val="000000"/>
          <w:sz w:val="24"/>
          <w:lang w:val="ru-RU"/>
        </w:rPr>
        <w:t xml:space="preserve"> </w:t>
      </w:r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4. Приказ исполняющего обязанности Министра просвещения Республики Казахстан от 25 августа 2022 года № 377 "Об утверждении Правил деятельности психологической службы в организациях среднего образования" (зарегистрирован в Реестре государственной регистрации нормативных правовых актов под № 29288).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115" w:name="z123"/>
      <w:bookmarkEnd w:id="114"/>
      <w:r w:rsidRPr="00D13385">
        <w:rPr>
          <w:color w:val="000000"/>
          <w:sz w:val="24"/>
          <w:lang w:val="ru-RU"/>
        </w:rPr>
        <w:t xml:space="preserve"> </w:t>
      </w:r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5. Пункт 6 Перечня некоторых приказов Министерства просвещения Республики Казахстан, в которые вносятся изменения, утвержденного приказом Министра просвещения Республики Казахстан от 29 июня 2023 года № 186 "О внесении изменений в некоторые приказы Министерства просвещения Республики Казахстан" (зарегистрирован в Реестре государственной регистрации нормативных правовых актов под № 32978).</w:t>
      </w:r>
    </w:p>
    <w:bookmarkEnd w:id="115"/>
    <w:p w:rsidR="000D21D8" w:rsidRPr="00D13385" w:rsidRDefault="008921C9">
      <w:pPr>
        <w:spacing w:after="0"/>
        <w:rPr>
          <w:sz w:val="20"/>
          <w:lang w:val="ru-RU"/>
        </w:rPr>
      </w:pPr>
      <w:r w:rsidRPr="00D13385">
        <w:rPr>
          <w:sz w:val="20"/>
          <w:lang w:val="ru-RU"/>
        </w:rPr>
        <w:br/>
      </w:r>
      <w:r w:rsidRPr="00D13385">
        <w:rPr>
          <w:sz w:val="20"/>
          <w:lang w:val="ru-RU"/>
        </w:rPr>
        <w:br/>
      </w:r>
    </w:p>
    <w:p w:rsidR="000D21D8" w:rsidRPr="00D13385" w:rsidRDefault="008921C9">
      <w:pPr>
        <w:pStyle w:val="disclaimer"/>
        <w:rPr>
          <w:sz w:val="16"/>
          <w:lang w:val="ru-RU"/>
        </w:rPr>
      </w:pPr>
      <w:r w:rsidRPr="00D13385">
        <w:rPr>
          <w:color w:val="000000"/>
          <w:sz w:val="16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0D21D8" w:rsidRPr="00D13385" w:rsidSect="00D13385">
      <w:pgSz w:w="11907" w:h="16839" w:code="9"/>
      <w:pgMar w:top="426" w:right="708" w:bottom="851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21D8"/>
    <w:rsid w:val="000D21D8"/>
    <w:rsid w:val="005F0CCA"/>
    <w:rsid w:val="008921C9"/>
    <w:rsid w:val="00D1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36E884-909D-4F26-9093-8183FE81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D13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1338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4535</Words>
  <Characters>25850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2025-07-11T11:11:00Z</cp:lastPrinted>
  <dcterms:created xsi:type="dcterms:W3CDTF">2025-07-11T11:09:00Z</dcterms:created>
  <dcterms:modified xsi:type="dcterms:W3CDTF">2025-08-28T12:32:00Z</dcterms:modified>
</cp:coreProperties>
</file>